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1956" w14:textId="5A8CE878" w:rsidR="008E5941" w:rsidRPr="00FE2215" w:rsidRDefault="008E5941" w:rsidP="008E5941">
      <w:pPr>
        <w:pBdr>
          <w:left w:val="single" w:sz="24" w:space="4" w:color="44546A" w:themeColor="text2"/>
        </w:pBdr>
        <w:rPr>
          <w:rFonts w:ascii="Proxima Nova Light" w:hAnsi="Proxima Nova Light"/>
          <w:i/>
          <w:iCs/>
          <w:color w:val="44546A" w:themeColor="text2"/>
          <w:sz w:val="20"/>
          <w:szCs w:val="20"/>
        </w:rPr>
      </w:pPr>
      <w:r w:rsidRPr="00FE2215">
        <w:rPr>
          <w:rFonts w:ascii="Proxima Nova Light" w:hAnsi="Proxima Nova Light"/>
          <w:i/>
          <w:iCs/>
          <w:color w:val="44546A" w:themeColor="text2"/>
          <w:sz w:val="20"/>
          <w:szCs w:val="20"/>
        </w:rPr>
        <w:t>The VIU community acknowledges and thanks the Snuneymuxw, Quw’utsun, Tla’</w:t>
      </w:r>
      <w:r w:rsidR="00023365">
        <w:rPr>
          <w:rFonts w:ascii="Proxima Nova Light" w:hAnsi="Proxima Nova Light"/>
          <w:i/>
          <w:iCs/>
          <w:color w:val="44546A" w:themeColor="text2"/>
          <w:sz w:val="20"/>
          <w:szCs w:val="20"/>
        </w:rPr>
        <w:t>a</w:t>
      </w:r>
      <w:r w:rsidRPr="00FE2215">
        <w:rPr>
          <w:rFonts w:ascii="Proxima Nova Light" w:hAnsi="Proxima Nova Light"/>
          <w:i/>
          <w:iCs/>
          <w:color w:val="44546A" w:themeColor="text2"/>
          <w:sz w:val="20"/>
          <w:szCs w:val="20"/>
        </w:rPr>
        <w:t xml:space="preserve">min, </w:t>
      </w:r>
      <w:proofErr w:type="spellStart"/>
      <w:r w:rsidRPr="00FE2215">
        <w:rPr>
          <w:rFonts w:ascii="Proxima Nova Light" w:hAnsi="Proxima Nova Light"/>
          <w:i/>
          <w:iCs/>
          <w:color w:val="44546A" w:themeColor="text2"/>
          <w:sz w:val="20"/>
          <w:szCs w:val="20"/>
        </w:rPr>
        <w:t>Snaw</w:t>
      </w:r>
      <w:proofErr w:type="spellEnd"/>
      <w:r w:rsidRPr="00FE2215">
        <w:rPr>
          <w:rFonts w:ascii="Proxima Nova Light" w:hAnsi="Proxima Nova Light"/>
          <w:i/>
          <w:iCs/>
          <w:color w:val="44546A" w:themeColor="text2"/>
          <w:sz w:val="20"/>
          <w:szCs w:val="20"/>
        </w:rPr>
        <w:noBreakHyphen/>
        <w:t>naw</w:t>
      </w:r>
      <w:r w:rsidRPr="00FE2215">
        <w:rPr>
          <w:rFonts w:ascii="Proxima Nova Light" w:hAnsi="Proxima Nova Light"/>
          <w:i/>
          <w:iCs/>
          <w:color w:val="44546A" w:themeColor="text2"/>
          <w:sz w:val="20"/>
          <w:szCs w:val="20"/>
        </w:rPr>
        <w:noBreakHyphen/>
        <w:t>as and Qualicum First Nation on whose traditional lands we teach, learn, research, live and share knowledge.</w:t>
      </w:r>
    </w:p>
    <w:p w14:paraId="60F5D8E6" w14:textId="77777777" w:rsidR="008E5941" w:rsidRDefault="008E5941" w:rsidP="008E5941"/>
    <w:p w14:paraId="528ED588" w14:textId="6ABF394E" w:rsidR="008E5941" w:rsidRDefault="008E5941" w:rsidP="008E5941">
      <w:r>
        <w:t>DELETE THIS SECTION BEFORE USE *please note: this template is intended to represent all of the components of the Course Outline Procedure in a clear, itemized format that corresponds directly to the Procedure document. It is intended to be a starting point for instructors making course outlines and does not represent the only way to present the information described in the Procedure. It is not intended to limit the information that might be included to support students. Instructors may include information that is not described in this document, or included in the Procedure * DELETE THIS SECTION BEFORE USE</w:t>
      </w:r>
    </w:p>
    <w:p w14:paraId="4CA2A469" w14:textId="77777777" w:rsidR="008E5941" w:rsidRDefault="008E5941" w:rsidP="008E5941"/>
    <w:p w14:paraId="168A4077" w14:textId="77777777" w:rsidR="008E5941" w:rsidRPr="00E24627" w:rsidRDefault="008E5941" w:rsidP="008E5941">
      <w:pPr>
        <w:pStyle w:val="Heading1"/>
      </w:pPr>
      <w:r w:rsidRPr="00E24627">
        <w:t>Course Outline</w:t>
      </w:r>
    </w:p>
    <w:bookmarkStart w:id="0" w:name="_Hlk121910389"/>
    <w:p w14:paraId="50D7D36C" w14:textId="77777777" w:rsidR="008E5941" w:rsidRPr="00E80ABD" w:rsidRDefault="00023365" w:rsidP="008E5941">
      <w:pPr>
        <w:rPr>
          <w:rFonts w:ascii="Calibri" w:hAnsi="Calibri" w:cs="Calibri"/>
          <w:i/>
          <w:iCs/>
        </w:rPr>
      </w:pPr>
      <w:sdt>
        <w:sdtPr>
          <w:rPr>
            <w:rFonts w:ascii="Calibri" w:hAnsi="Calibri" w:cs="Calibri"/>
            <w:sz w:val="28"/>
            <w:szCs w:val="28"/>
          </w:rPr>
          <w:id w:val="-37050495"/>
          <w:placeholder>
            <w:docPart w:val="CB1EE22474A24561A93426B2D91CFC06"/>
          </w:placeholder>
          <w:docPartList>
            <w:docPartGallery w:val="Quick Parts"/>
          </w:docPartList>
        </w:sdtPr>
        <w:sdtEndPr>
          <w:rPr>
            <w:sz w:val="22"/>
            <w:szCs w:val="22"/>
          </w:rPr>
        </w:sdtEndPr>
        <w:sdtContent>
          <w:r w:rsidR="008E5941" w:rsidRPr="00E80ABD">
            <w:rPr>
              <w:rFonts w:ascii="Calibri" w:hAnsi="Calibri" w:cs="Calibri"/>
              <w:sz w:val="28"/>
              <w:szCs w:val="28"/>
            </w:rPr>
            <w:t>Course Title [full name]</w:t>
          </w:r>
        </w:sdtContent>
      </w:sdt>
      <w:r w:rsidR="008E5941" w:rsidRPr="00E80ABD">
        <w:rPr>
          <w:rFonts w:ascii="Calibri" w:hAnsi="Calibri" w:cs="Calibri"/>
        </w:rPr>
        <w:t xml:space="preserve">  </w:t>
      </w:r>
      <w:r w:rsidR="008E5941" w:rsidRPr="00E80ABD">
        <w:rPr>
          <w:rFonts w:ascii="Calibri" w:hAnsi="Calibri" w:cs="Calibri"/>
          <w:i/>
          <w:iCs/>
        </w:rPr>
        <w:t>should match calendar/registrar</w:t>
      </w:r>
    </w:p>
    <w:p w14:paraId="02D6A6F0" w14:textId="77777777" w:rsidR="008E5941" w:rsidRPr="00E80ABD" w:rsidRDefault="00023365" w:rsidP="008E5941">
      <w:pPr>
        <w:pStyle w:val="PPBODYTEXT"/>
        <w:rPr>
          <w:rFonts w:ascii="Calibri" w:hAnsi="Calibri" w:cs="Calibri"/>
          <w:noProof/>
        </w:rPr>
      </w:pPr>
      <w:sdt>
        <w:sdtPr>
          <w:rPr>
            <w:rFonts w:ascii="Calibri" w:hAnsi="Calibri" w:cs="Calibri"/>
            <w:noProof/>
          </w:rPr>
          <w:id w:val="988519881"/>
          <w:placeholder>
            <w:docPart w:val="CB1EE22474A24561A93426B2D91CFC06"/>
          </w:placeholder>
          <w:docPartList>
            <w:docPartGallery w:val="Quick Parts"/>
          </w:docPartList>
        </w:sdtPr>
        <w:sdtEndPr/>
        <w:sdtContent>
          <w:r w:rsidR="008E5941" w:rsidRPr="00E80ABD">
            <w:rPr>
              <w:rFonts w:ascii="Calibri" w:hAnsi="Calibri" w:cs="Calibri"/>
              <w:noProof/>
            </w:rPr>
            <w:t>Course number, acronym, and credits</w:t>
          </w:r>
        </w:sdtContent>
      </w:sdt>
      <w:r w:rsidR="008E5941" w:rsidRPr="00E80ABD">
        <w:rPr>
          <w:rFonts w:ascii="Calibri" w:hAnsi="Calibri" w:cs="Calibri"/>
          <w:noProof/>
        </w:rPr>
        <w:t xml:space="preserve">  </w:t>
      </w:r>
      <w:r w:rsidR="008E5941" w:rsidRPr="00E80ABD">
        <w:rPr>
          <w:rFonts w:ascii="Calibri" w:hAnsi="Calibri" w:cs="Calibri"/>
          <w:i/>
          <w:iCs/>
          <w:noProof/>
        </w:rPr>
        <w:t xml:space="preserve">e.g., ENGL 115 (3 credits) </w:t>
      </w:r>
    </w:p>
    <w:p w14:paraId="7FCEEA59" w14:textId="77777777" w:rsidR="008E5941" w:rsidRPr="00E80ABD" w:rsidRDefault="00023365" w:rsidP="008E5941">
      <w:pPr>
        <w:pStyle w:val="PPBODYTEXT"/>
        <w:rPr>
          <w:rFonts w:ascii="Calibri" w:hAnsi="Calibri" w:cs="Calibri"/>
          <w:noProof/>
        </w:rPr>
      </w:pPr>
      <w:sdt>
        <w:sdtPr>
          <w:rPr>
            <w:rFonts w:ascii="Calibri" w:hAnsi="Calibri" w:cs="Calibri"/>
            <w:noProof/>
          </w:rPr>
          <w:id w:val="-448852478"/>
          <w:placeholder>
            <w:docPart w:val="CB1EE22474A24561A93426B2D91CFC06"/>
          </w:placeholder>
          <w:docPartList>
            <w:docPartGallery w:val="Quick Parts"/>
          </w:docPartList>
        </w:sdtPr>
        <w:sdtEndPr/>
        <w:sdtContent>
          <w:r w:rsidR="008E5941" w:rsidRPr="00E80ABD">
            <w:rPr>
              <w:rFonts w:ascii="Calibri" w:hAnsi="Calibri" w:cs="Calibri"/>
              <w:noProof/>
            </w:rPr>
            <w:t>Course Intake Code</w:t>
          </w:r>
        </w:sdtContent>
      </w:sdt>
      <w:r w:rsidR="008E5941" w:rsidRPr="00E80ABD">
        <w:rPr>
          <w:rFonts w:ascii="Calibri" w:hAnsi="Calibri" w:cs="Calibri"/>
          <w:noProof/>
        </w:rPr>
        <w:t xml:space="preserve"> </w:t>
      </w:r>
      <w:r w:rsidR="008E5941" w:rsidRPr="00E80ABD">
        <w:rPr>
          <w:rFonts w:ascii="Calibri" w:hAnsi="Calibri" w:cs="Calibri"/>
          <w:i/>
          <w:iCs/>
          <w:noProof/>
        </w:rPr>
        <w:t>e.g., F23N01</w:t>
      </w:r>
    </w:p>
    <w:p w14:paraId="40015C22" w14:textId="77777777" w:rsidR="008E5941" w:rsidRDefault="008E5941" w:rsidP="008E5941"/>
    <w:p w14:paraId="0F38623D" w14:textId="77777777" w:rsidR="008E5941" w:rsidRDefault="008E5941" w:rsidP="008E5941"/>
    <w:p w14:paraId="011D887E" w14:textId="77777777" w:rsidR="008E5941" w:rsidRDefault="008E5941" w:rsidP="008E5941">
      <w:pPr>
        <w:pStyle w:val="Heading2"/>
      </w:pPr>
      <w:bookmarkStart w:id="1" w:name="_Hlk121912346"/>
      <w:r w:rsidRPr="007E0E87">
        <w:t>Calendar</w:t>
      </w:r>
      <w:r w:rsidRPr="007D7F20">
        <w:t xml:space="preserve"> </w:t>
      </w:r>
      <w:r w:rsidRPr="009D10DB">
        <w:t>Description</w:t>
      </w:r>
    </w:p>
    <w:sdt>
      <w:sdtPr>
        <w:id w:val="-899293998"/>
        <w:placeholder>
          <w:docPart w:val="7B29ADAE8E794DD2A7B9D57AABACD841"/>
        </w:placeholder>
        <w:temporary/>
        <w:showingPlcHdr/>
      </w:sdtPr>
      <w:sdtEndPr/>
      <w:sdtContent>
        <w:p w14:paraId="650A0471" w14:textId="77777777" w:rsidR="008E5941" w:rsidRDefault="008E5941" w:rsidP="008E5941">
          <w:pPr>
            <w:keepNext/>
            <w:keepLines/>
          </w:pPr>
          <w:r w:rsidRPr="00E80ABD">
            <w:rPr>
              <w:rStyle w:val="PlaceholderText"/>
              <w:rFonts w:ascii="Calibri" w:hAnsi="Calibri" w:cs="Calibri"/>
            </w:rPr>
            <w:t>Click or tap here to enter text.</w:t>
          </w:r>
        </w:p>
      </w:sdtContent>
    </w:sdt>
    <w:p w14:paraId="4C594582" w14:textId="77777777" w:rsidR="008E5941" w:rsidRPr="009D10DB" w:rsidRDefault="008E5941" w:rsidP="008E5941">
      <w:pPr>
        <w:keepLines/>
      </w:pPr>
    </w:p>
    <w:p w14:paraId="17CC6518" w14:textId="77777777" w:rsidR="008E5941" w:rsidRDefault="008E5941" w:rsidP="008E5941">
      <w:pPr>
        <w:pStyle w:val="Heading2"/>
      </w:pPr>
      <w:r>
        <w:t>Precluded Courses</w:t>
      </w:r>
    </w:p>
    <w:sdt>
      <w:sdtPr>
        <w:id w:val="-232694948"/>
        <w:placeholder>
          <w:docPart w:val="153EA98B127848C1AB6CFD1332D0B2A6"/>
        </w:placeholder>
        <w:temporary/>
        <w:showingPlcHdr/>
      </w:sdtPr>
      <w:sdtEndPr/>
      <w:sdtContent>
        <w:p w14:paraId="174F0D88" w14:textId="77777777" w:rsidR="008E5941" w:rsidRDefault="008E5941" w:rsidP="008E5941">
          <w:pPr>
            <w:keepNext/>
            <w:keepLines/>
          </w:pPr>
          <w:r w:rsidRPr="00E80ABD">
            <w:rPr>
              <w:rStyle w:val="PlaceholderText"/>
              <w:rFonts w:ascii="Calibri" w:hAnsi="Calibri" w:cs="Calibri"/>
            </w:rPr>
            <w:t>Click or tap here to enter text.</w:t>
          </w:r>
        </w:p>
      </w:sdtContent>
    </w:sdt>
    <w:p w14:paraId="4EC6DCA4" w14:textId="77777777" w:rsidR="008E5941" w:rsidRPr="009D10DB" w:rsidRDefault="008E5941" w:rsidP="008E5941">
      <w:pPr>
        <w:keepLines/>
      </w:pPr>
    </w:p>
    <w:p w14:paraId="3E0B6F4C" w14:textId="77777777" w:rsidR="008E5941" w:rsidRDefault="008E5941" w:rsidP="008E5941">
      <w:pPr>
        <w:pStyle w:val="Heading2"/>
      </w:pPr>
      <w:r>
        <w:t xml:space="preserve">Delivery Mode </w:t>
      </w:r>
    </w:p>
    <w:p w14:paraId="57B989C7" w14:textId="45064CE3" w:rsidR="008E5941" w:rsidRPr="008515F5" w:rsidRDefault="008E5941" w:rsidP="008E5941">
      <w:pPr>
        <w:rPr>
          <w:rFonts w:ascii="Calibri" w:hAnsi="Calibri" w:cs="Calibri"/>
          <w:i/>
          <w:iCs/>
        </w:rPr>
      </w:pPr>
      <w:r w:rsidRPr="008515F5">
        <w:rPr>
          <w:rFonts w:ascii="Calibri" w:hAnsi="Calibri" w:cs="Calibri"/>
          <w:i/>
          <w:iCs/>
        </w:rPr>
        <w:t>Online, blended, face-to-face, etc</w:t>
      </w:r>
      <w:r w:rsidR="00023365">
        <w:rPr>
          <w:rFonts w:ascii="Calibri" w:hAnsi="Calibri" w:cs="Calibri"/>
          <w:i/>
          <w:iCs/>
        </w:rPr>
        <w:t>.</w:t>
      </w:r>
    </w:p>
    <w:p w14:paraId="03E788F7" w14:textId="77777777" w:rsidR="008E5941" w:rsidRPr="005D3ABB" w:rsidRDefault="008E5941" w:rsidP="008E5941">
      <w:pPr>
        <w:rPr>
          <w:i/>
          <w:iCs/>
        </w:rPr>
      </w:pPr>
    </w:p>
    <w:p w14:paraId="647E0DE5" w14:textId="77777777" w:rsidR="008E5941" w:rsidRPr="00E80ABD" w:rsidRDefault="00023365" w:rsidP="008E5941">
      <w:pPr>
        <w:keepNext/>
        <w:keepLines/>
        <w:rPr>
          <w:rFonts w:ascii="Calibri" w:hAnsi="Calibri" w:cs="Calibri"/>
        </w:rPr>
      </w:pPr>
      <w:sdt>
        <w:sdtPr>
          <w:rPr>
            <w:rFonts w:ascii="Calibri" w:hAnsi="Calibri" w:cs="Calibri"/>
          </w:rPr>
          <w:id w:val="314924579"/>
          <w:placeholder>
            <w:docPart w:val="59527A58571144AC8DE7934D13347D33"/>
          </w:placeholder>
          <w:temporary/>
          <w:showingPlcHdr/>
        </w:sdtPr>
        <w:sdtEndPr/>
        <w:sdtContent>
          <w:r w:rsidR="008E5941" w:rsidRPr="00E80ABD">
            <w:rPr>
              <w:rStyle w:val="PlaceholderText"/>
              <w:rFonts w:ascii="Calibri" w:hAnsi="Calibri" w:cs="Calibri"/>
            </w:rPr>
            <w:t>Click or tap here to enter text.</w:t>
          </w:r>
        </w:sdtContent>
      </w:sdt>
      <w:r w:rsidR="008E5941" w:rsidRPr="00E80ABD">
        <w:rPr>
          <w:rFonts w:ascii="Calibri" w:hAnsi="Calibri" w:cs="Calibri"/>
        </w:rPr>
        <w:t xml:space="preserve"> </w:t>
      </w:r>
    </w:p>
    <w:p w14:paraId="52E803CD" w14:textId="77777777" w:rsidR="008E5941" w:rsidRDefault="008E5941" w:rsidP="008E5941">
      <w:pPr>
        <w:keepNext/>
        <w:keepLines/>
      </w:pPr>
    </w:p>
    <w:p w14:paraId="29E6A1BF" w14:textId="77777777" w:rsidR="008E5941" w:rsidRDefault="008E5941" w:rsidP="008E5941">
      <w:pPr>
        <w:pStyle w:val="Heading2"/>
        <w:tabs>
          <w:tab w:val="left" w:pos="4962"/>
        </w:tabs>
      </w:pPr>
      <w:r>
        <w:t>Contact hours</w:t>
      </w:r>
    </w:p>
    <w:p w14:paraId="26708B0F" w14:textId="77777777" w:rsidR="008E5941" w:rsidRDefault="008E5941" w:rsidP="008E5941">
      <w:pPr>
        <w:rPr>
          <w:rFonts w:ascii="Calibri" w:hAnsi="Calibri" w:cs="Calibri"/>
          <w:i/>
          <w:iCs/>
          <w:noProof/>
        </w:rPr>
      </w:pPr>
      <w:r w:rsidRPr="008515F5">
        <w:rPr>
          <w:rFonts w:ascii="Calibri" w:hAnsi="Calibri" w:cs="Calibri"/>
          <w:i/>
          <w:iCs/>
          <w:noProof/>
        </w:rPr>
        <w:t>Breakdown of instructional hours including lectures, seminar/tutorial, labs, field experience, practicum, etc</w:t>
      </w:r>
    </w:p>
    <w:p w14:paraId="5BC965AF" w14:textId="29EDE4D5" w:rsidR="008E5941" w:rsidRPr="008E5941" w:rsidRDefault="00023365" w:rsidP="008E5941">
      <w:pPr>
        <w:rPr>
          <w:rFonts w:ascii="Calibri" w:hAnsi="Calibri" w:cs="Calibri"/>
          <w:i/>
          <w:iCs/>
          <w:noProof/>
        </w:rPr>
      </w:pPr>
      <w:sdt>
        <w:sdtPr>
          <w:id w:val="1969166479"/>
          <w:placeholder>
            <w:docPart w:val="CBA5F73114974B2C8D9516D09B86C6B4"/>
          </w:placeholder>
          <w:temporary/>
          <w:showingPlcHdr/>
        </w:sdtPr>
        <w:sdtEndPr/>
        <w:sdtContent>
          <w:r w:rsidR="008E5941" w:rsidRPr="00E80ABD">
            <w:rPr>
              <w:rStyle w:val="PlaceholderText"/>
              <w:rFonts w:ascii="Calibri" w:hAnsi="Calibri" w:cs="Calibri"/>
            </w:rPr>
            <w:t>Click or tap here to enter text.</w:t>
          </w:r>
        </w:sdtContent>
      </w:sdt>
    </w:p>
    <w:p w14:paraId="584EC0BE" w14:textId="77777777" w:rsidR="008E5941" w:rsidRDefault="008E5941" w:rsidP="008E5941">
      <w:pPr>
        <w:keepNext/>
        <w:keepLines/>
      </w:pPr>
    </w:p>
    <w:p w14:paraId="60450E84" w14:textId="77777777" w:rsidR="008E5941" w:rsidRDefault="008E5941" w:rsidP="008E5941">
      <w:pPr>
        <w:pStyle w:val="Heading2"/>
        <w:tabs>
          <w:tab w:val="left" w:pos="4962"/>
        </w:tabs>
      </w:pPr>
      <w:r>
        <w:t xml:space="preserve">Prerequisites and Corequisites </w:t>
      </w:r>
    </w:p>
    <w:sdt>
      <w:sdtPr>
        <w:id w:val="-2103091595"/>
        <w:placeholder>
          <w:docPart w:val="7CEA2C01980540F7A3E406586A5E4837"/>
        </w:placeholder>
        <w:temporary/>
        <w:showingPlcHdr/>
      </w:sdtPr>
      <w:sdtEndPr/>
      <w:sdtContent>
        <w:p w14:paraId="544AC175" w14:textId="77777777" w:rsidR="008E5941" w:rsidRDefault="008E5941" w:rsidP="008E5941">
          <w:pPr>
            <w:keepNext/>
            <w:keepLines/>
          </w:pPr>
          <w:r w:rsidRPr="00E80ABD">
            <w:rPr>
              <w:rStyle w:val="PlaceholderText"/>
              <w:rFonts w:ascii="Calibri" w:hAnsi="Calibri" w:cs="Calibri"/>
            </w:rPr>
            <w:t>Click or tap here to enter text.</w:t>
          </w:r>
        </w:p>
      </w:sdtContent>
    </w:sdt>
    <w:p w14:paraId="52EC87BC" w14:textId="77777777" w:rsidR="008E5941" w:rsidRDefault="008E5941" w:rsidP="008E5941">
      <w:pPr>
        <w:keepNext/>
        <w:keepLines/>
      </w:pPr>
    </w:p>
    <w:p w14:paraId="57201628" w14:textId="77777777" w:rsidR="008E5941" w:rsidRDefault="008E5941" w:rsidP="008E5941">
      <w:pPr>
        <w:pStyle w:val="Heading2"/>
        <w:tabs>
          <w:tab w:val="left" w:pos="4962"/>
        </w:tabs>
      </w:pPr>
      <w:r>
        <w:t>Other</w:t>
      </w:r>
    </w:p>
    <w:sdt>
      <w:sdtPr>
        <w:id w:val="-426729607"/>
        <w:placeholder>
          <w:docPart w:val="9D5647F938234C8B9E8E638B88FD72E1"/>
        </w:placeholder>
        <w:temporary/>
        <w:showingPlcHdr/>
      </w:sdtPr>
      <w:sdtEndPr/>
      <w:sdtContent>
        <w:p w14:paraId="04FED4BA" w14:textId="77777777" w:rsidR="008E5941" w:rsidRDefault="008E5941" w:rsidP="008E5941">
          <w:pPr>
            <w:keepNext/>
            <w:keepLines/>
          </w:pPr>
          <w:r w:rsidRPr="00E80ABD">
            <w:rPr>
              <w:rStyle w:val="PlaceholderText"/>
              <w:rFonts w:ascii="Calibri" w:hAnsi="Calibri" w:cs="Calibri"/>
            </w:rPr>
            <w:t>Click or tap here to enter text.</w:t>
          </w:r>
        </w:p>
      </w:sdtContent>
    </w:sdt>
    <w:p w14:paraId="3F338F07" w14:textId="77777777" w:rsidR="008E5941" w:rsidRPr="009D10DB" w:rsidRDefault="008E5941" w:rsidP="008E5941">
      <w:pPr>
        <w:keepLines/>
      </w:pPr>
    </w:p>
    <w:p w14:paraId="3802E6DF" w14:textId="77777777" w:rsidR="008E5941" w:rsidRDefault="008E5941" w:rsidP="008E5941">
      <w:pPr>
        <w:pStyle w:val="Heading2"/>
      </w:pPr>
      <w:r>
        <w:t>Proposed Schedule</w:t>
      </w:r>
    </w:p>
    <w:p w14:paraId="625FBEFE" w14:textId="77777777" w:rsidR="008E5941" w:rsidRPr="008515F5" w:rsidRDefault="008E5941" w:rsidP="008E5941">
      <w:pPr>
        <w:pStyle w:val="PPBODYTEXT"/>
        <w:numPr>
          <w:ilvl w:val="0"/>
          <w:numId w:val="5"/>
        </w:numPr>
        <w:spacing w:before="120"/>
        <w:rPr>
          <w:rFonts w:ascii="Calibri" w:hAnsi="Calibri" w:cs="Calibri"/>
          <w:noProof/>
        </w:rPr>
      </w:pPr>
      <w:r w:rsidRPr="008515F5">
        <w:rPr>
          <w:rFonts w:ascii="Calibri" w:hAnsi="Calibri" w:cs="Calibri"/>
          <w:noProof/>
        </w:rPr>
        <w:t xml:space="preserve">Days/Times/Classroom (including asynchronous/synchronous)  </w:t>
      </w:r>
    </w:p>
    <w:p w14:paraId="0E2F0924" w14:textId="77777777" w:rsidR="008E5941" w:rsidRPr="008515F5" w:rsidRDefault="008E5941" w:rsidP="008E5941">
      <w:pPr>
        <w:pStyle w:val="PPBODYTEXT"/>
        <w:numPr>
          <w:ilvl w:val="0"/>
          <w:numId w:val="5"/>
        </w:numPr>
        <w:rPr>
          <w:rFonts w:ascii="Calibri" w:hAnsi="Calibri" w:cs="Calibri"/>
          <w:noProof/>
        </w:rPr>
      </w:pPr>
      <w:r w:rsidRPr="008515F5">
        <w:rPr>
          <w:rFonts w:ascii="Calibri" w:hAnsi="Calibri" w:cs="Calibri"/>
          <w:noProof/>
        </w:rPr>
        <w:t xml:space="preserve">Labs/Tutorials (hours/locations/instructors) </w:t>
      </w:r>
    </w:p>
    <w:p w14:paraId="3D7E6F03" w14:textId="77777777" w:rsidR="008E5941" w:rsidRPr="008515F5" w:rsidRDefault="008E5941" w:rsidP="008E5941">
      <w:pPr>
        <w:pStyle w:val="PPBODYTEXT"/>
        <w:spacing w:before="120"/>
        <w:rPr>
          <w:rFonts w:ascii="Calibri" w:hAnsi="Calibri" w:cs="Calibri"/>
          <w:i/>
          <w:noProof/>
        </w:rPr>
      </w:pPr>
      <w:r w:rsidRPr="008515F5">
        <w:rPr>
          <w:rFonts w:ascii="Calibri" w:hAnsi="Calibri" w:cs="Calibri"/>
          <w:i/>
          <w:noProof/>
        </w:rPr>
        <w:t>Instructor-Dependent:</w:t>
      </w:r>
    </w:p>
    <w:p w14:paraId="3675A420" w14:textId="77777777" w:rsidR="008E5941" w:rsidRPr="008515F5" w:rsidRDefault="008E5941" w:rsidP="008E5941">
      <w:pPr>
        <w:pStyle w:val="PPBODYTEXT"/>
        <w:numPr>
          <w:ilvl w:val="0"/>
          <w:numId w:val="5"/>
        </w:numPr>
        <w:rPr>
          <w:rFonts w:ascii="Calibri" w:hAnsi="Calibri" w:cs="Calibri"/>
          <w:noProof/>
        </w:rPr>
      </w:pPr>
      <w:r w:rsidRPr="008515F5">
        <w:rPr>
          <w:rFonts w:ascii="Calibri" w:hAnsi="Calibri" w:cs="Calibri"/>
          <w:noProof/>
        </w:rPr>
        <w:t>List of topics covered and/or assigned readings</w:t>
      </w:r>
    </w:p>
    <w:p w14:paraId="5A2637E4" w14:textId="77777777" w:rsidR="008E5941" w:rsidRPr="00454512" w:rsidRDefault="008E5941" w:rsidP="008E5941">
      <w:pPr>
        <w:keepNext/>
        <w:keepLines/>
      </w:pPr>
      <w:bookmarkStart w:id="2" w:name="_Hlk123648688"/>
      <w:bookmarkStart w:id="3" w:name="_Hlk123638610"/>
    </w:p>
    <w:bookmarkEnd w:id="2"/>
    <w:bookmarkEnd w:id="3"/>
    <w:p w14:paraId="073AFE9F" w14:textId="77777777" w:rsidR="008E5941" w:rsidRDefault="008E5941" w:rsidP="008E5941">
      <w:pPr>
        <w:keepLines/>
        <w:rPr>
          <w:color w:val="767171" w:themeColor="background2" w:themeShade="80"/>
        </w:rPr>
      </w:pPr>
    </w:p>
    <w:p w14:paraId="7D46D69A" w14:textId="77777777" w:rsidR="008E5941" w:rsidRPr="009D10DB" w:rsidRDefault="008E5941" w:rsidP="008E5941">
      <w:pPr>
        <w:pStyle w:val="Heading2"/>
      </w:pPr>
      <w:r>
        <w:t>Instructor Info</w:t>
      </w:r>
    </w:p>
    <w:p w14:paraId="21A3BEAB" w14:textId="77777777" w:rsidR="008E5941" w:rsidRDefault="008E5941" w:rsidP="008E5941">
      <w:pPr>
        <w:keepLines/>
        <w:rPr>
          <w:color w:val="767171" w:themeColor="background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3402"/>
        <w:gridCol w:w="6668"/>
      </w:tblGrid>
      <w:tr w:rsidR="008E5941" w14:paraId="0CA4FB84" w14:textId="77777777" w:rsidTr="00482A84">
        <w:tc>
          <w:tcPr>
            <w:tcW w:w="3402" w:type="dxa"/>
            <w:tcBorders>
              <w:bottom w:val="single" w:sz="8" w:space="0" w:color="767171" w:themeColor="background2" w:themeShade="80"/>
            </w:tcBorders>
            <w:shd w:val="clear" w:color="auto" w:fill="D9E2F3" w:themeFill="accent1" w:themeFillTint="33"/>
          </w:tcPr>
          <w:p w14:paraId="21D66F2E" w14:textId="77777777" w:rsidR="008E5941" w:rsidRPr="00E80ABD" w:rsidRDefault="008E5941" w:rsidP="00482A84">
            <w:pPr>
              <w:spacing w:before="20" w:after="20"/>
              <w:rPr>
                <w:rFonts w:ascii="Calibri" w:eastAsia="Proxima Nova" w:hAnsi="Calibri" w:cs="Calibri"/>
                <w:sz w:val="24"/>
                <w:szCs w:val="24"/>
              </w:rPr>
            </w:pPr>
            <w:r w:rsidRPr="00E80ABD">
              <w:rPr>
                <w:rFonts w:ascii="Calibri" w:eastAsia="Proxima Nova" w:hAnsi="Calibri" w:cs="Calibri"/>
                <w:sz w:val="24"/>
                <w:szCs w:val="24"/>
              </w:rPr>
              <w:t>Instructor name:</w:t>
            </w:r>
          </w:p>
        </w:tc>
        <w:sdt>
          <w:sdtPr>
            <w:rPr>
              <w:rFonts w:ascii="Calibri" w:eastAsia="Proxima Nova" w:hAnsi="Calibri" w:cs="Calibri"/>
              <w:sz w:val="24"/>
              <w:szCs w:val="24"/>
            </w:rPr>
            <w:id w:val="144255424"/>
            <w:placeholder>
              <w:docPart w:val="05C726CF70374A0AB74DA6BEFDB61989"/>
            </w:placeholder>
            <w:temporary/>
            <w:showingPlcHdr/>
          </w:sdtPr>
          <w:sdtEndPr/>
          <w:sdtContent>
            <w:tc>
              <w:tcPr>
                <w:tcW w:w="6668" w:type="dxa"/>
                <w:tcBorders>
                  <w:bottom w:val="single" w:sz="8" w:space="0" w:color="767171" w:themeColor="background2" w:themeShade="80"/>
                </w:tcBorders>
                <w:shd w:val="clear" w:color="auto" w:fill="auto"/>
              </w:tcPr>
              <w:p w14:paraId="3A73EF02" w14:textId="77777777" w:rsidR="008E5941" w:rsidRPr="00E80ABD" w:rsidRDefault="008E5941" w:rsidP="00482A84">
                <w:pPr>
                  <w:spacing w:before="20" w:after="20"/>
                  <w:rPr>
                    <w:rFonts w:ascii="Calibri" w:eastAsia="Proxima Nova" w:hAnsi="Calibri" w:cs="Calibri"/>
                    <w:sz w:val="24"/>
                    <w:szCs w:val="24"/>
                  </w:rPr>
                </w:pPr>
                <w:r w:rsidRPr="00E80ABD">
                  <w:rPr>
                    <w:rStyle w:val="PlaceholderText"/>
                    <w:rFonts w:ascii="Calibri" w:hAnsi="Calibri" w:cs="Calibri"/>
                  </w:rPr>
                  <w:t>Click or tap here to enter text.</w:t>
                </w:r>
              </w:p>
            </w:tc>
          </w:sdtContent>
        </w:sdt>
      </w:tr>
      <w:tr w:rsidR="008E5941" w14:paraId="4CA288B4" w14:textId="77777777" w:rsidTr="00482A84">
        <w:tc>
          <w:tcPr>
            <w:tcW w:w="3402" w:type="dxa"/>
            <w:tcBorders>
              <w:top w:val="single" w:sz="8" w:space="0" w:color="767171" w:themeColor="background2" w:themeShade="80"/>
              <w:bottom w:val="single" w:sz="8" w:space="0" w:color="767171" w:themeColor="background2" w:themeShade="80"/>
            </w:tcBorders>
            <w:shd w:val="clear" w:color="auto" w:fill="D9E2F3" w:themeFill="accent1" w:themeFillTint="33"/>
          </w:tcPr>
          <w:p w14:paraId="3051BDFD" w14:textId="77777777" w:rsidR="008E5941" w:rsidRPr="00E80ABD" w:rsidRDefault="008E5941" w:rsidP="00482A84">
            <w:pPr>
              <w:spacing w:before="20" w:after="20"/>
              <w:rPr>
                <w:rFonts w:ascii="Calibri" w:eastAsia="Proxima Nova" w:hAnsi="Calibri" w:cs="Calibri"/>
                <w:sz w:val="24"/>
                <w:szCs w:val="24"/>
              </w:rPr>
            </w:pPr>
            <w:r w:rsidRPr="00E80ABD">
              <w:rPr>
                <w:rFonts w:ascii="Calibri" w:eastAsia="Proxima Nova" w:hAnsi="Calibri" w:cs="Calibri"/>
                <w:sz w:val="24"/>
                <w:szCs w:val="24"/>
              </w:rPr>
              <w:t xml:space="preserve">Instructor VIU email address: </w:t>
            </w:r>
          </w:p>
        </w:tc>
        <w:sdt>
          <w:sdtPr>
            <w:rPr>
              <w:rFonts w:ascii="Calibri" w:eastAsia="Proxima Nova" w:hAnsi="Calibri" w:cs="Calibri"/>
              <w:sz w:val="24"/>
              <w:szCs w:val="24"/>
            </w:rPr>
            <w:id w:val="8647934"/>
            <w:placeholder>
              <w:docPart w:val="2A4E3A40E3984BA589EB7E622B4942C7"/>
            </w:placeholder>
            <w:temporary/>
            <w:showingPlcHdr/>
          </w:sdtPr>
          <w:sdtEndPr/>
          <w:sdtContent>
            <w:tc>
              <w:tcPr>
                <w:tcW w:w="6668" w:type="dxa"/>
                <w:tcBorders>
                  <w:top w:val="single" w:sz="8" w:space="0" w:color="767171" w:themeColor="background2" w:themeShade="80"/>
                  <w:bottom w:val="single" w:sz="8" w:space="0" w:color="767171" w:themeColor="background2" w:themeShade="80"/>
                </w:tcBorders>
                <w:shd w:val="clear" w:color="auto" w:fill="auto"/>
              </w:tcPr>
              <w:p w14:paraId="4AF24DE1" w14:textId="77777777" w:rsidR="008E5941" w:rsidRPr="00E80ABD" w:rsidRDefault="008E5941" w:rsidP="00482A84">
                <w:pPr>
                  <w:spacing w:before="20" w:after="20"/>
                  <w:rPr>
                    <w:rFonts w:ascii="Calibri" w:eastAsia="Proxima Nova" w:hAnsi="Calibri" w:cs="Calibri"/>
                    <w:sz w:val="24"/>
                    <w:szCs w:val="24"/>
                  </w:rPr>
                </w:pPr>
                <w:r w:rsidRPr="00E80ABD">
                  <w:rPr>
                    <w:rStyle w:val="PlaceholderText"/>
                    <w:rFonts w:ascii="Calibri" w:hAnsi="Calibri" w:cs="Calibri"/>
                  </w:rPr>
                  <w:t>Click or tap here to enter text.</w:t>
                </w:r>
              </w:p>
            </w:tc>
          </w:sdtContent>
        </w:sdt>
      </w:tr>
      <w:tr w:rsidR="008E5941" w14:paraId="2725BB6C" w14:textId="77777777" w:rsidTr="00482A84">
        <w:tc>
          <w:tcPr>
            <w:tcW w:w="3402" w:type="dxa"/>
            <w:tcBorders>
              <w:top w:val="single" w:sz="8" w:space="0" w:color="767171" w:themeColor="background2" w:themeShade="80"/>
              <w:bottom w:val="single" w:sz="8" w:space="0" w:color="767171" w:themeColor="background2" w:themeShade="80"/>
            </w:tcBorders>
            <w:shd w:val="clear" w:color="auto" w:fill="D9E2F3" w:themeFill="accent1" w:themeFillTint="33"/>
          </w:tcPr>
          <w:p w14:paraId="126344AC" w14:textId="77777777" w:rsidR="008E5941" w:rsidRPr="00E80ABD" w:rsidRDefault="008E5941" w:rsidP="00482A84">
            <w:pPr>
              <w:spacing w:before="20" w:after="20"/>
              <w:rPr>
                <w:rFonts w:ascii="Calibri" w:eastAsia="Proxima Nova" w:hAnsi="Calibri" w:cs="Calibri"/>
                <w:sz w:val="24"/>
                <w:szCs w:val="24"/>
              </w:rPr>
            </w:pPr>
            <w:r w:rsidRPr="00E80ABD">
              <w:rPr>
                <w:rFonts w:ascii="Calibri" w:eastAsia="Proxima Nova" w:hAnsi="Calibri" w:cs="Calibri"/>
                <w:sz w:val="24"/>
                <w:szCs w:val="24"/>
              </w:rPr>
              <w:t xml:space="preserve">Office Hours: </w:t>
            </w:r>
          </w:p>
        </w:tc>
        <w:sdt>
          <w:sdtPr>
            <w:rPr>
              <w:rFonts w:ascii="Calibri" w:eastAsia="Proxima Nova" w:hAnsi="Calibri" w:cs="Calibri"/>
              <w:sz w:val="24"/>
              <w:szCs w:val="24"/>
            </w:rPr>
            <w:id w:val="-314106260"/>
            <w:placeholder>
              <w:docPart w:val="0D491510D0B146FA9FBFA13AF0FC9024"/>
            </w:placeholder>
            <w:temporary/>
            <w:showingPlcHdr/>
          </w:sdtPr>
          <w:sdtEndPr/>
          <w:sdtContent>
            <w:tc>
              <w:tcPr>
                <w:tcW w:w="6668" w:type="dxa"/>
                <w:tcBorders>
                  <w:top w:val="single" w:sz="8" w:space="0" w:color="767171" w:themeColor="background2" w:themeShade="80"/>
                  <w:bottom w:val="single" w:sz="8" w:space="0" w:color="767171" w:themeColor="background2" w:themeShade="80"/>
                </w:tcBorders>
                <w:shd w:val="clear" w:color="auto" w:fill="auto"/>
              </w:tcPr>
              <w:p w14:paraId="054E47D0" w14:textId="77777777" w:rsidR="008E5941" w:rsidRPr="00E80ABD" w:rsidRDefault="008E5941" w:rsidP="00482A84">
                <w:pPr>
                  <w:spacing w:before="20" w:after="20"/>
                  <w:rPr>
                    <w:rFonts w:ascii="Calibri" w:eastAsia="Proxima Nova" w:hAnsi="Calibri" w:cs="Calibri"/>
                    <w:sz w:val="24"/>
                    <w:szCs w:val="24"/>
                  </w:rPr>
                </w:pPr>
                <w:r w:rsidRPr="00E80ABD">
                  <w:rPr>
                    <w:rStyle w:val="PlaceholderText"/>
                    <w:rFonts w:ascii="Calibri" w:hAnsi="Calibri" w:cs="Calibri"/>
                  </w:rPr>
                  <w:t>Click or tap here to enter text.</w:t>
                </w:r>
              </w:p>
            </w:tc>
          </w:sdtContent>
        </w:sdt>
      </w:tr>
      <w:tr w:rsidR="008E5941" w14:paraId="22280CEA" w14:textId="77777777" w:rsidTr="00482A84">
        <w:tc>
          <w:tcPr>
            <w:tcW w:w="3402" w:type="dxa"/>
            <w:tcBorders>
              <w:top w:val="single" w:sz="8" w:space="0" w:color="767171" w:themeColor="background2" w:themeShade="80"/>
              <w:bottom w:val="single" w:sz="8" w:space="0" w:color="767171" w:themeColor="background2" w:themeShade="80"/>
            </w:tcBorders>
            <w:shd w:val="clear" w:color="auto" w:fill="D9E2F3" w:themeFill="accent1" w:themeFillTint="33"/>
          </w:tcPr>
          <w:p w14:paraId="6D93F54C" w14:textId="77777777" w:rsidR="008E5941" w:rsidRPr="00E80ABD" w:rsidRDefault="008E5941" w:rsidP="00482A84">
            <w:pPr>
              <w:spacing w:before="20" w:after="20"/>
              <w:rPr>
                <w:rFonts w:ascii="Calibri" w:eastAsia="Proxima Nova" w:hAnsi="Calibri" w:cs="Calibri"/>
                <w:sz w:val="24"/>
                <w:szCs w:val="24"/>
              </w:rPr>
            </w:pPr>
            <w:r w:rsidRPr="00E80ABD">
              <w:rPr>
                <w:rFonts w:ascii="Calibri" w:eastAsia="Proxima Nova" w:hAnsi="Calibri" w:cs="Calibri"/>
                <w:sz w:val="24"/>
                <w:szCs w:val="24"/>
              </w:rPr>
              <w:t xml:space="preserve">Other, as required by instructor: </w:t>
            </w:r>
          </w:p>
        </w:tc>
        <w:sdt>
          <w:sdtPr>
            <w:rPr>
              <w:rFonts w:ascii="Calibri" w:eastAsia="Proxima Nova" w:hAnsi="Calibri" w:cs="Calibri"/>
              <w:sz w:val="24"/>
              <w:szCs w:val="24"/>
            </w:rPr>
            <w:id w:val="1706838175"/>
            <w:placeholder>
              <w:docPart w:val="6C6BA5599DDD40F89D81550287FD04CE"/>
            </w:placeholder>
            <w:temporary/>
            <w:showingPlcHdr/>
          </w:sdtPr>
          <w:sdtEndPr/>
          <w:sdtContent>
            <w:tc>
              <w:tcPr>
                <w:tcW w:w="6668" w:type="dxa"/>
                <w:tcBorders>
                  <w:top w:val="single" w:sz="8" w:space="0" w:color="767171" w:themeColor="background2" w:themeShade="80"/>
                  <w:bottom w:val="single" w:sz="8" w:space="0" w:color="767171" w:themeColor="background2" w:themeShade="80"/>
                </w:tcBorders>
                <w:shd w:val="clear" w:color="auto" w:fill="auto"/>
              </w:tcPr>
              <w:p w14:paraId="6036675C" w14:textId="77777777" w:rsidR="008E5941" w:rsidRPr="00E80ABD" w:rsidRDefault="008E5941" w:rsidP="00482A84">
                <w:pPr>
                  <w:spacing w:before="20" w:after="20"/>
                  <w:rPr>
                    <w:rFonts w:ascii="Calibri" w:eastAsia="Proxima Nova" w:hAnsi="Calibri" w:cs="Calibri"/>
                    <w:sz w:val="24"/>
                    <w:szCs w:val="24"/>
                  </w:rPr>
                </w:pPr>
                <w:r w:rsidRPr="00E80ABD">
                  <w:rPr>
                    <w:rStyle w:val="PlaceholderText"/>
                    <w:rFonts w:ascii="Calibri" w:hAnsi="Calibri" w:cs="Calibri"/>
                  </w:rPr>
                  <w:t>Click or tap here to enter text.</w:t>
                </w:r>
              </w:p>
            </w:tc>
          </w:sdtContent>
        </w:sdt>
      </w:tr>
    </w:tbl>
    <w:p w14:paraId="75843456" w14:textId="77777777" w:rsidR="008E5941" w:rsidRPr="001B6F2A" w:rsidRDefault="008E5941" w:rsidP="008E5941">
      <w:pPr>
        <w:keepLines/>
        <w:rPr>
          <w:color w:val="767171" w:themeColor="background2" w:themeShade="80"/>
        </w:rPr>
      </w:pPr>
    </w:p>
    <w:p w14:paraId="6BD8C472" w14:textId="77777777" w:rsidR="008E5941" w:rsidRPr="001E1D72" w:rsidRDefault="008E5941" w:rsidP="008E5941">
      <w:pPr>
        <w:pStyle w:val="Heading2"/>
      </w:pPr>
      <w:bookmarkStart w:id="4" w:name="_Hlk119501264"/>
      <w:r>
        <w:t>Learning Outcomes</w:t>
      </w:r>
    </w:p>
    <w:p w14:paraId="75F53755" w14:textId="77777777" w:rsidR="008E5941" w:rsidRPr="008515F5" w:rsidRDefault="008E5941" w:rsidP="008E5941">
      <w:pPr>
        <w:pStyle w:val="PPBODYTEXT"/>
        <w:numPr>
          <w:ilvl w:val="0"/>
          <w:numId w:val="5"/>
        </w:numPr>
        <w:spacing w:before="120"/>
        <w:ind w:left="720"/>
        <w:rPr>
          <w:rFonts w:ascii="Calibri" w:hAnsi="Calibri" w:cs="Calibri"/>
          <w:noProof/>
        </w:rPr>
      </w:pPr>
      <w:r w:rsidRPr="008515F5">
        <w:rPr>
          <w:rFonts w:ascii="Calibri" w:hAnsi="Calibri" w:cs="Calibri"/>
          <w:noProof/>
        </w:rPr>
        <w:t xml:space="preserve">Institutionally-Approved Course Learning Outcomes (What is to be achieved and assessed in the course?) </w:t>
      </w:r>
    </w:p>
    <w:p w14:paraId="5B58A3B3" w14:textId="77777777" w:rsidR="008E5941" w:rsidRPr="008515F5" w:rsidRDefault="008E5941" w:rsidP="008E5941">
      <w:pPr>
        <w:pStyle w:val="PPBODYTEXT"/>
        <w:numPr>
          <w:ilvl w:val="0"/>
          <w:numId w:val="5"/>
        </w:numPr>
        <w:ind w:left="720"/>
        <w:rPr>
          <w:rFonts w:ascii="Calibri" w:hAnsi="Calibri" w:cs="Calibri"/>
          <w:noProof/>
        </w:rPr>
      </w:pPr>
      <w:r w:rsidRPr="008515F5">
        <w:rPr>
          <w:rFonts w:ascii="Calibri" w:hAnsi="Calibri" w:cs="Calibri"/>
          <w:noProof/>
        </w:rPr>
        <w:t xml:space="preserve">Link to Graduate Attributes </w:t>
      </w:r>
    </w:p>
    <w:p w14:paraId="728CF28D" w14:textId="77777777" w:rsidR="008E5941" w:rsidRDefault="008E5941" w:rsidP="008E5941">
      <w:pPr>
        <w:keepNext/>
        <w:keepLines/>
        <w:tabs>
          <w:tab w:val="left" w:pos="4020"/>
        </w:tabs>
      </w:pPr>
    </w:p>
    <w:p w14:paraId="2441F3F9" w14:textId="77777777" w:rsidR="008E5941" w:rsidRPr="001B6F2A" w:rsidRDefault="008E5941" w:rsidP="008E5941">
      <w:pPr>
        <w:keepLines/>
        <w:tabs>
          <w:tab w:val="left" w:pos="4020"/>
        </w:tabs>
        <w:rPr>
          <w:color w:val="767171" w:themeColor="background2" w:themeShade="80"/>
        </w:rPr>
      </w:pPr>
    </w:p>
    <w:p w14:paraId="11396EE7" w14:textId="77777777" w:rsidR="008E5941" w:rsidRDefault="008E5941" w:rsidP="008E5941">
      <w:pPr>
        <w:pStyle w:val="Heading2"/>
      </w:pPr>
      <w:r>
        <w:t>Course Learning Materials</w:t>
      </w:r>
    </w:p>
    <w:p w14:paraId="6360466B" w14:textId="77777777" w:rsidR="008E5941" w:rsidRPr="00A666E9" w:rsidRDefault="008E5941" w:rsidP="008E5941">
      <w:pPr>
        <w:pStyle w:val="PPBODYTEXT"/>
        <w:spacing w:before="120"/>
        <w:rPr>
          <w:rFonts w:ascii="Calibri" w:hAnsi="Calibri" w:cs="Calibri"/>
          <w:i/>
          <w:noProof/>
        </w:rPr>
      </w:pPr>
      <w:r w:rsidRPr="00A666E9">
        <w:rPr>
          <w:rFonts w:ascii="Calibri" w:hAnsi="Calibri" w:cs="Calibri"/>
          <w:i/>
          <w:noProof/>
        </w:rPr>
        <w:t>Instructor-Dependent:</w:t>
      </w:r>
    </w:p>
    <w:p w14:paraId="7F7A610A" w14:textId="77777777" w:rsidR="008E5941" w:rsidRPr="00A666E9" w:rsidRDefault="008E5941" w:rsidP="008E5941">
      <w:pPr>
        <w:pStyle w:val="PPBODYTEXT"/>
        <w:numPr>
          <w:ilvl w:val="0"/>
          <w:numId w:val="6"/>
        </w:numPr>
        <w:rPr>
          <w:rFonts w:ascii="Calibri" w:hAnsi="Calibri" w:cs="Calibri"/>
          <w:noProof/>
        </w:rPr>
      </w:pPr>
      <w:r w:rsidRPr="00A666E9">
        <w:rPr>
          <w:rFonts w:ascii="Calibri" w:hAnsi="Calibri" w:cs="Calibri"/>
          <w:noProof/>
        </w:rPr>
        <w:t xml:space="preserve">Books/Textbook/Course Packs (including online texts) </w:t>
      </w:r>
    </w:p>
    <w:p w14:paraId="14E9CB99" w14:textId="77777777" w:rsidR="008E5941" w:rsidRPr="00A666E9" w:rsidRDefault="008E5941" w:rsidP="008E5941">
      <w:pPr>
        <w:pStyle w:val="PPBODYTEXT"/>
        <w:numPr>
          <w:ilvl w:val="0"/>
          <w:numId w:val="6"/>
        </w:numPr>
        <w:rPr>
          <w:rFonts w:ascii="Calibri" w:hAnsi="Calibri" w:cs="Calibri"/>
          <w:noProof/>
        </w:rPr>
      </w:pPr>
      <w:r w:rsidRPr="00A666E9">
        <w:rPr>
          <w:rFonts w:ascii="Calibri" w:hAnsi="Calibri" w:cs="Calibri"/>
          <w:noProof/>
        </w:rPr>
        <w:t xml:space="preserve">Lab materials </w:t>
      </w:r>
    </w:p>
    <w:p w14:paraId="683475EF" w14:textId="77777777" w:rsidR="008E5941" w:rsidRPr="00A666E9" w:rsidRDefault="008E5941" w:rsidP="008E5941">
      <w:pPr>
        <w:pStyle w:val="PPBODYTEXT"/>
        <w:numPr>
          <w:ilvl w:val="0"/>
          <w:numId w:val="6"/>
        </w:numPr>
        <w:rPr>
          <w:rFonts w:ascii="Calibri" w:hAnsi="Calibri" w:cs="Calibri"/>
          <w:noProof/>
        </w:rPr>
      </w:pPr>
      <w:r w:rsidRPr="00A666E9">
        <w:rPr>
          <w:rFonts w:ascii="Calibri" w:hAnsi="Calibri" w:cs="Calibri"/>
          <w:noProof/>
        </w:rPr>
        <w:t xml:space="preserve">Software/hardware </w:t>
      </w:r>
    </w:p>
    <w:p w14:paraId="3F9D4B5C" w14:textId="77777777" w:rsidR="008E5941" w:rsidRPr="00A666E9" w:rsidRDefault="008E5941" w:rsidP="008E5941">
      <w:pPr>
        <w:pStyle w:val="PPBODYTEXT"/>
        <w:numPr>
          <w:ilvl w:val="0"/>
          <w:numId w:val="6"/>
        </w:numPr>
        <w:rPr>
          <w:rFonts w:ascii="Calibri" w:hAnsi="Calibri" w:cs="Calibri"/>
          <w:noProof/>
        </w:rPr>
      </w:pPr>
      <w:r w:rsidRPr="00A666E9">
        <w:rPr>
          <w:rFonts w:ascii="Calibri" w:hAnsi="Calibri" w:cs="Calibri"/>
          <w:noProof/>
        </w:rPr>
        <w:t xml:space="preserve">Tools &amp; Equipment (specific to course) </w:t>
      </w:r>
    </w:p>
    <w:p w14:paraId="1060D3BA" w14:textId="77777777" w:rsidR="008E5941" w:rsidRPr="00A666E9" w:rsidRDefault="008E5941" w:rsidP="008E5941">
      <w:pPr>
        <w:pStyle w:val="PPBODYTEXT"/>
        <w:numPr>
          <w:ilvl w:val="0"/>
          <w:numId w:val="6"/>
        </w:numPr>
        <w:rPr>
          <w:rFonts w:ascii="Calibri" w:hAnsi="Calibri" w:cs="Calibri"/>
          <w:noProof/>
        </w:rPr>
      </w:pPr>
      <w:r w:rsidRPr="00A666E9">
        <w:rPr>
          <w:rFonts w:ascii="Calibri" w:hAnsi="Calibri" w:cs="Calibri"/>
          <w:noProof/>
        </w:rPr>
        <w:t xml:space="preserve">Special course activities, e.g., field trips, practicum, Work Integrated Learning (WIL); work experience (if any).  </w:t>
      </w:r>
    </w:p>
    <w:p w14:paraId="6DA74F19" w14:textId="77777777" w:rsidR="008E5941" w:rsidRPr="001B6F2A" w:rsidRDefault="008E5941" w:rsidP="008E5941">
      <w:pPr>
        <w:keepLines/>
        <w:tabs>
          <w:tab w:val="left" w:pos="4020"/>
        </w:tabs>
        <w:rPr>
          <w:color w:val="767171" w:themeColor="background2" w:themeShade="80"/>
        </w:rPr>
      </w:pPr>
    </w:p>
    <w:p w14:paraId="46926BB1" w14:textId="77777777" w:rsidR="008E5941" w:rsidRDefault="008E5941" w:rsidP="008E5941">
      <w:pPr>
        <w:pStyle w:val="Heading2"/>
      </w:pPr>
      <w:r>
        <w:t>Evaluation and Assessment</w:t>
      </w:r>
    </w:p>
    <w:p w14:paraId="7A3A37A5" w14:textId="77777777" w:rsidR="008E5941" w:rsidRPr="00A666E9" w:rsidRDefault="008E5941" w:rsidP="008E5941">
      <w:pPr>
        <w:pStyle w:val="PPBODYTEXT"/>
        <w:numPr>
          <w:ilvl w:val="0"/>
          <w:numId w:val="6"/>
        </w:numPr>
        <w:spacing w:before="120"/>
        <w:rPr>
          <w:rFonts w:ascii="Calibri" w:hAnsi="Calibri" w:cs="Calibri"/>
          <w:noProof/>
        </w:rPr>
      </w:pPr>
      <w:r w:rsidRPr="00A666E9">
        <w:rPr>
          <w:rFonts w:ascii="Calibri" w:hAnsi="Calibri" w:cs="Calibri"/>
          <w:noProof/>
        </w:rPr>
        <w:t xml:space="preserve">Assessment method: letter or numerical grades; credit/fail University Grade Scale (the University Grade Scale must be included; if not using credit/fail, the University Grade Scale must be used).  </w:t>
      </w:r>
    </w:p>
    <w:p w14:paraId="2675A6AF" w14:textId="77777777" w:rsidR="008E5941" w:rsidRPr="00A666E9" w:rsidRDefault="008E5941" w:rsidP="008E5941">
      <w:pPr>
        <w:pStyle w:val="PPBODYTEXT"/>
        <w:numPr>
          <w:ilvl w:val="0"/>
          <w:numId w:val="6"/>
        </w:numPr>
        <w:rPr>
          <w:rFonts w:ascii="Calibri" w:hAnsi="Calibri" w:cs="Calibri"/>
          <w:noProof/>
        </w:rPr>
      </w:pPr>
      <w:r w:rsidRPr="00A666E9">
        <w:rPr>
          <w:rFonts w:ascii="Calibri" w:hAnsi="Calibri" w:cs="Calibri"/>
          <w:noProof/>
        </w:rPr>
        <w:t xml:space="preserve">Weighting of each assignment, test, and other course work in final grade  </w:t>
      </w:r>
    </w:p>
    <w:p w14:paraId="0A88573A" w14:textId="77777777" w:rsidR="008E5941" w:rsidRPr="00A666E9" w:rsidRDefault="008E5941" w:rsidP="008E5941">
      <w:pPr>
        <w:pStyle w:val="PPBODYTEXT"/>
        <w:rPr>
          <w:rFonts w:ascii="Calibri" w:hAnsi="Calibri" w:cs="Calibri"/>
          <w:noProof/>
        </w:rPr>
      </w:pPr>
    </w:p>
    <w:p w14:paraId="2B8702C5" w14:textId="77777777" w:rsidR="008E5941" w:rsidRPr="00A666E9" w:rsidRDefault="008E5941" w:rsidP="008E5941">
      <w:pPr>
        <w:pStyle w:val="PPBODYTEXT"/>
        <w:spacing w:before="120"/>
        <w:ind w:firstLine="360"/>
        <w:rPr>
          <w:rFonts w:ascii="Calibri" w:hAnsi="Calibri" w:cs="Calibri"/>
          <w:i/>
          <w:noProof/>
        </w:rPr>
      </w:pPr>
      <w:r w:rsidRPr="00A666E9">
        <w:rPr>
          <w:rFonts w:ascii="Calibri" w:hAnsi="Calibri" w:cs="Calibri"/>
          <w:i/>
          <w:noProof/>
        </w:rPr>
        <w:t>Instructor-Dependent:</w:t>
      </w:r>
    </w:p>
    <w:p w14:paraId="758209F8" w14:textId="77777777" w:rsidR="008E5941" w:rsidRPr="00A666E9" w:rsidRDefault="008E5941" w:rsidP="008E5941">
      <w:pPr>
        <w:pStyle w:val="PPBODYTEXT"/>
        <w:numPr>
          <w:ilvl w:val="0"/>
          <w:numId w:val="7"/>
        </w:numPr>
        <w:rPr>
          <w:rFonts w:ascii="Calibri" w:hAnsi="Calibri" w:cs="Calibri"/>
          <w:noProof/>
        </w:rPr>
      </w:pPr>
      <w:r w:rsidRPr="00A666E9">
        <w:rPr>
          <w:rFonts w:ascii="Calibri" w:hAnsi="Calibri" w:cs="Calibri"/>
          <w:noProof/>
        </w:rPr>
        <w:t xml:space="preserve">Tentative dates for important assignments and tests; could also use week numbers </w:t>
      </w:r>
    </w:p>
    <w:p w14:paraId="18C55719" w14:textId="77777777" w:rsidR="008E5941" w:rsidRPr="00A666E9" w:rsidRDefault="008E5941" w:rsidP="008E5941">
      <w:pPr>
        <w:pStyle w:val="PPBODYTEXT"/>
        <w:numPr>
          <w:ilvl w:val="0"/>
          <w:numId w:val="7"/>
        </w:numPr>
        <w:rPr>
          <w:rFonts w:ascii="Calibri" w:hAnsi="Calibri" w:cs="Calibri"/>
          <w:noProof/>
        </w:rPr>
      </w:pPr>
      <w:r w:rsidRPr="00A666E9">
        <w:rPr>
          <w:rFonts w:ascii="Calibri" w:hAnsi="Calibri" w:cs="Calibri"/>
          <w:noProof/>
        </w:rPr>
        <w:t xml:space="preserve">Policy regarding marked work: late penalties; missed in-class assessments; etc. </w:t>
      </w:r>
    </w:p>
    <w:p w14:paraId="65AB120D" w14:textId="77777777" w:rsidR="008E5941" w:rsidRPr="00A666E9" w:rsidRDefault="008E5941" w:rsidP="008E5941">
      <w:pPr>
        <w:pStyle w:val="PPBODYTEXT"/>
        <w:numPr>
          <w:ilvl w:val="0"/>
          <w:numId w:val="7"/>
        </w:numPr>
        <w:rPr>
          <w:rFonts w:ascii="Calibri" w:hAnsi="Calibri" w:cs="Calibri"/>
          <w:noProof/>
        </w:rPr>
      </w:pPr>
      <w:r w:rsidRPr="00A666E9">
        <w:rPr>
          <w:rFonts w:ascii="Calibri" w:hAnsi="Calibri" w:cs="Calibri"/>
          <w:noProof/>
        </w:rPr>
        <w:t xml:space="preserve">Statement on absences </w:t>
      </w:r>
    </w:p>
    <w:p w14:paraId="6EE070DC" w14:textId="77777777" w:rsidR="008E5941" w:rsidRPr="00A666E9" w:rsidRDefault="008E5941" w:rsidP="008E5941">
      <w:pPr>
        <w:pStyle w:val="PPBODYTEXT"/>
        <w:numPr>
          <w:ilvl w:val="0"/>
          <w:numId w:val="7"/>
        </w:numPr>
        <w:rPr>
          <w:rFonts w:ascii="Calibri" w:hAnsi="Calibri" w:cs="Calibri"/>
          <w:noProof/>
        </w:rPr>
      </w:pPr>
      <w:r w:rsidRPr="00A666E9">
        <w:rPr>
          <w:rFonts w:ascii="Calibri" w:hAnsi="Calibri" w:cs="Calibri"/>
          <w:noProof/>
        </w:rPr>
        <w:t xml:space="preserve">Participation and/or Professionalism statement(s) </w:t>
      </w:r>
    </w:p>
    <w:p w14:paraId="33569698" w14:textId="77777777" w:rsidR="008E5941" w:rsidRPr="00A666E9" w:rsidRDefault="008E5941" w:rsidP="008E5941">
      <w:pPr>
        <w:pStyle w:val="PPBODYTEXT"/>
        <w:numPr>
          <w:ilvl w:val="0"/>
          <w:numId w:val="7"/>
        </w:numPr>
        <w:rPr>
          <w:rFonts w:ascii="Calibri" w:hAnsi="Calibri" w:cs="Calibri"/>
          <w:noProof/>
        </w:rPr>
      </w:pPr>
      <w:r w:rsidRPr="00A666E9">
        <w:rPr>
          <w:rFonts w:ascii="Calibri" w:hAnsi="Calibri" w:cs="Calibri"/>
          <w:noProof/>
        </w:rPr>
        <w:t>Other</w:t>
      </w:r>
    </w:p>
    <w:bookmarkEnd w:id="4"/>
    <w:p w14:paraId="1BDC03A3" w14:textId="77777777" w:rsidR="008E5941" w:rsidRPr="008F1977" w:rsidRDefault="008E5941" w:rsidP="008E5941">
      <w:pPr>
        <w:keepNext/>
        <w:keepLines/>
        <w:tabs>
          <w:tab w:val="left" w:pos="4020"/>
        </w:tabs>
      </w:pPr>
    </w:p>
    <w:p w14:paraId="62844374" w14:textId="77777777" w:rsidR="008E5941" w:rsidRPr="00DB4DAE" w:rsidRDefault="008E5941" w:rsidP="008E5941">
      <w:pPr>
        <w:keepLines/>
        <w:tabs>
          <w:tab w:val="left" w:pos="4020"/>
        </w:tabs>
        <w:rPr>
          <w:rStyle w:val="Hyperlink"/>
          <w:color w:val="767171" w:themeColor="background2" w:themeShade="80"/>
        </w:rPr>
      </w:pPr>
      <w:r w:rsidRPr="0071668D">
        <w:tab/>
      </w:r>
      <w:bookmarkStart w:id="5" w:name="_Hlk121911660"/>
    </w:p>
    <w:p w14:paraId="071C9EAC" w14:textId="77777777" w:rsidR="008E5941" w:rsidRPr="00E24627" w:rsidRDefault="008E5941" w:rsidP="008E5941">
      <w:pPr>
        <w:pStyle w:val="Heading2"/>
      </w:pPr>
      <w:bookmarkStart w:id="6" w:name="_Hlk123648873"/>
      <w:r>
        <w:t>Resources</w:t>
      </w:r>
    </w:p>
    <w:bookmarkStart w:id="7" w:name="_Hlk131407212" w:displacedByCustomXml="next"/>
    <w:sdt>
      <w:sdtPr>
        <w:rPr>
          <w:rFonts w:ascii="Calibri" w:hAnsi="Calibri" w:cs="Calibri"/>
        </w:rPr>
        <w:id w:val="-1282333275"/>
        <w:placeholder>
          <w:docPart w:val="CB1EE22474A24561A93426B2D91CFC06"/>
        </w:placeholder>
        <w:docPartList>
          <w:docPartGallery w:val="Quick Parts"/>
        </w:docPartList>
      </w:sdtPr>
      <w:sdtEndPr/>
      <w:sdtContent>
        <w:p w14:paraId="6FFFE4AE" w14:textId="77777777" w:rsidR="008E5941" w:rsidRPr="00E80ABD" w:rsidRDefault="008E5941" w:rsidP="008E5941">
          <w:pPr>
            <w:pStyle w:val="ListParagraph"/>
            <w:keepNext/>
            <w:keepLines/>
            <w:numPr>
              <w:ilvl w:val="0"/>
              <w:numId w:val="1"/>
            </w:numPr>
            <w:tabs>
              <w:tab w:val="left" w:pos="4020"/>
            </w:tabs>
            <w:spacing w:line="276" w:lineRule="auto"/>
            <w:rPr>
              <w:rFonts w:ascii="Calibri" w:hAnsi="Calibri" w:cs="Calibri"/>
            </w:rPr>
          </w:pPr>
          <w:r w:rsidRPr="00E80ABD">
            <w:rPr>
              <w:rFonts w:ascii="Calibri" w:hAnsi="Calibri" w:cs="Calibri"/>
            </w:rPr>
            <w:t>Link to Faculty website</w:t>
          </w:r>
        </w:p>
      </w:sdtContent>
    </w:sdt>
    <w:bookmarkEnd w:id="7"/>
    <w:p w14:paraId="46F4C9E4" w14:textId="77777777" w:rsidR="008E5941" w:rsidRPr="00E80ABD" w:rsidRDefault="008E5941" w:rsidP="008E5941">
      <w:pPr>
        <w:pStyle w:val="ListParagraph"/>
        <w:keepNext/>
        <w:keepLines/>
        <w:numPr>
          <w:ilvl w:val="0"/>
          <w:numId w:val="1"/>
        </w:numPr>
        <w:tabs>
          <w:tab w:val="left" w:pos="4020"/>
        </w:tabs>
        <w:spacing w:line="276" w:lineRule="auto"/>
        <w:rPr>
          <w:rFonts w:ascii="Calibri" w:hAnsi="Calibri" w:cs="Calibri"/>
        </w:rPr>
      </w:pPr>
      <w:r w:rsidRPr="00E80ABD">
        <w:fldChar w:fldCharType="begin"/>
      </w:r>
      <w:r w:rsidRPr="00E80ABD">
        <w:rPr>
          <w:rFonts w:ascii="Calibri" w:hAnsi="Calibri" w:cs="Calibri"/>
        </w:rPr>
        <w:instrText xml:space="preserve"> HYPERLINK "https://learn.viu.ca/d2l/loginh/" </w:instrText>
      </w:r>
      <w:r w:rsidRPr="00E80ABD">
        <w:fldChar w:fldCharType="separate"/>
      </w:r>
      <w:proofErr w:type="spellStart"/>
      <w:r w:rsidRPr="00E80ABD">
        <w:rPr>
          <w:rStyle w:val="Hyperlink"/>
          <w:rFonts w:ascii="Calibri" w:hAnsi="Calibri" w:cs="Calibri"/>
        </w:rPr>
        <w:t>VIULearn</w:t>
      </w:r>
      <w:proofErr w:type="spellEnd"/>
      <w:r w:rsidRPr="00E80ABD">
        <w:rPr>
          <w:rStyle w:val="Hyperlink"/>
          <w:rFonts w:ascii="Calibri" w:hAnsi="Calibri" w:cs="Calibri"/>
        </w:rPr>
        <w:fldChar w:fldCharType="end"/>
      </w:r>
    </w:p>
    <w:p w14:paraId="37F21236" w14:textId="77777777" w:rsidR="008E5941" w:rsidRPr="00E80ABD" w:rsidRDefault="00023365" w:rsidP="008E5941">
      <w:pPr>
        <w:pStyle w:val="ListParagraph"/>
        <w:keepNext/>
        <w:keepLines/>
        <w:numPr>
          <w:ilvl w:val="0"/>
          <w:numId w:val="1"/>
        </w:numPr>
        <w:tabs>
          <w:tab w:val="left" w:pos="4020"/>
        </w:tabs>
        <w:spacing w:line="276" w:lineRule="auto"/>
        <w:rPr>
          <w:rFonts w:ascii="Calibri" w:hAnsi="Calibri" w:cs="Calibri"/>
        </w:rPr>
      </w:pPr>
      <w:hyperlink r:id="rId7" w:history="1">
        <w:r w:rsidR="008E5941" w:rsidRPr="00E80ABD">
          <w:rPr>
            <w:rStyle w:val="Hyperlink"/>
            <w:rFonts w:ascii="Calibri" w:hAnsi="Calibri" w:cs="Calibri"/>
          </w:rPr>
          <w:t>Library</w:t>
        </w:r>
      </w:hyperlink>
    </w:p>
    <w:p w14:paraId="5CB1680C" w14:textId="77777777" w:rsidR="008E5941" w:rsidRPr="00E80ABD" w:rsidRDefault="00023365" w:rsidP="008E5941">
      <w:pPr>
        <w:pStyle w:val="ListParagraph"/>
        <w:keepNext/>
        <w:keepLines/>
        <w:numPr>
          <w:ilvl w:val="0"/>
          <w:numId w:val="1"/>
        </w:numPr>
        <w:tabs>
          <w:tab w:val="left" w:pos="4020"/>
        </w:tabs>
        <w:spacing w:line="276" w:lineRule="auto"/>
        <w:rPr>
          <w:rFonts w:ascii="Calibri" w:hAnsi="Calibri" w:cs="Calibri"/>
        </w:rPr>
      </w:pPr>
      <w:hyperlink r:id="rId8" w:history="1">
        <w:r w:rsidR="008E5941" w:rsidRPr="00E80ABD">
          <w:rPr>
            <w:rStyle w:val="Hyperlink"/>
            <w:rFonts w:ascii="Calibri" w:hAnsi="Calibri" w:cs="Calibri"/>
          </w:rPr>
          <w:t>Academic Advising</w:t>
        </w:r>
      </w:hyperlink>
    </w:p>
    <w:p w14:paraId="1CF18AAC" w14:textId="77777777" w:rsidR="008E5941" w:rsidRPr="00E80ABD" w:rsidRDefault="00023365" w:rsidP="008E5941">
      <w:pPr>
        <w:pStyle w:val="ListParagraph"/>
        <w:keepNext/>
        <w:keepLines/>
        <w:numPr>
          <w:ilvl w:val="0"/>
          <w:numId w:val="1"/>
        </w:numPr>
        <w:tabs>
          <w:tab w:val="left" w:pos="4020"/>
        </w:tabs>
        <w:spacing w:line="276" w:lineRule="auto"/>
        <w:rPr>
          <w:rFonts w:ascii="Calibri" w:hAnsi="Calibri" w:cs="Calibri"/>
        </w:rPr>
      </w:pPr>
      <w:hyperlink r:id="rId9" w:history="1">
        <w:r w:rsidR="008E5941" w:rsidRPr="00E80ABD">
          <w:rPr>
            <w:rStyle w:val="Hyperlink"/>
            <w:rFonts w:ascii="Calibri" w:hAnsi="Calibri" w:cs="Calibri"/>
          </w:rPr>
          <w:t>Writing Centre</w:t>
        </w:r>
      </w:hyperlink>
    </w:p>
    <w:p w14:paraId="7961BB0D" w14:textId="77777777" w:rsidR="008E5941" w:rsidRPr="00E80ABD" w:rsidRDefault="00023365" w:rsidP="008E5941">
      <w:pPr>
        <w:pStyle w:val="ListParagraph"/>
        <w:keepNext/>
        <w:keepLines/>
        <w:numPr>
          <w:ilvl w:val="0"/>
          <w:numId w:val="1"/>
        </w:numPr>
        <w:tabs>
          <w:tab w:val="left" w:pos="4020"/>
        </w:tabs>
        <w:spacing w:line="276" w:lineRule="auto"/>
        <w:rPr>
          <w:rStyle w:val="Hyperlink"/>
          <w:rFonts w:ascii="Calibri" w:hAnsi="Calibri" w:cs="Calibri"/>
        </w:rPr>
      </w:pPr>
      <w:hyperlink r:id="rId10" w:history="1">
        <w:r w:rsidR="008E5941" w:rsidRPr="00E80ABD">
          <w:rPr>
            <w:rStyle w:val="Hyperlink"/>
            <w:rFonts w:ascii="Calibri" w:hAnsi="Calibri" w:cs="Calibri"/>
          </w:rPr>
          <w:t>Math Learning Centre</w:t>
        </w:r>
      </w:hyperlink>
    </w:p>
    <w:bookmarkStart w:id="8" w:name="_Hlk123724055"/>
    <w:p w14:paraId="3551E85F" w14:textId="77777777" w:rsidR="008E5941" w:rsidRPr="00E80ABD" w:rsidRDefault="008E5941" w:rsidP="008E5941">
      <w:pPr>
        <w:pStyle w:val="ListParagraph"/>
        <w:keepNext/>
        <w:keepLines/>
        <w:numPr>
          <w:ilvl w:val="0"/>
          <w:numId w:val="1"/>
        </w:numPr>
        <w:tabs>
          <w:tab w:val="left" w:pos="4020"/>
        </w:tabs>
        <w:spacing w:line="276" w:lineRule="auto"/>
        <w:rPr>
          <w:rFonts w:ascii="Calibri" w:hAnsi="Calibri" w:cs="Calibri"/>
        </w:rPr>
      </w:pPr>
      <w:r w:rsidRPr="00E80ABD">
        <w:rPr>
          <w:rFonts w:ascii="Calibri" w:hAnsi="Calibri" w:cs="Calibri"/>
        </w:rPr>
        <w:fldChar w:fldCharType="begin"/>
      </w:r>
      <w:r w:rsidRPr="00E80ABD">
        <w:rPr>
          <w:rFonts w:ascii="Calibri" w:hAnsi="Calibri" w:cs="Calibri"/>
        </w:rPr>
        <w:instrText xml:space="preserve"> HYPERLINK "https://indigenous.viu.ca/services-aboriginal-students" </w:instrText>
      </w:r>
      <w:r w:rsidRPr="00E80ABD">
        <w:rPr>
          <w:rFonts w:ascii="Calibri" w:hAnsi="Calibri" w:cs="Calibri"/>
        </w:rPr>
        <w:fldChar w:fldCharType="separate"/>
      </w:r>
      <w:r w:rsidRPr="00E80ABD">
        <w:rPr>
          <w:rStyle w:val="Hyperlink"/>
          <w:rFonts w:ascii="Calibri" w:hAnsi="Calibri" w:cs="Calibri"/>
        </w:rPr>
        <w:t>Services for Aboriginal Students</w:t>
      </w:r>
      <w:r w:rsidRPr="00E80ABD">
        <w:rPr>
          <w:rFonts w:ascii="Calibri" w:hAnsi="Calibri" w:cs="Calibri"/>
        </w:rPr>
        <w:fldChar w:fldCharType="end"/>
      </w:r>
    </w:p>
    <w:bookmarkEnd w:id="8"/>
    <w:p w14:paraId="224C47B9" w14:textId="77777777" w:rsidR="008E5941" w:rsidRPr="00E80ABD" w:rsidRDefault="008E5941" w:rsidP="008E5941">
      <w:pPr>
        <w:pStyle w:val="ListParagraph"/>
        <w:keepNext/>
        <w:keepLines/>
        <w:numPr>
          <w:ilvl w:val="0"/>
          <w:numId w:val="1"/>
        </w:numPr>
        <w:tabs>
          <w:tab w:val="left" w:pos="4020"/>
        </w:tabs>
        <w:spacing w:line="276" w:lineRule="auto"/>
        <w:rPr>
          <w:rFonts w:ascii="Calibri" w:hAnsi="Calibri" w:cs="Calibri"/>
        </w:rPr>
      </w:pPr>
      <w:r w:rsidRPr="00E80ABD">
        <w:fldChar w:fldCharType="begin"/>
      </w:r>
      <w:r w:rsidRPr="00E80ABD">
        <w:rPr>
          <w:rFonts w:ascii="Calibri" w:hAnsi="Calibri" w:cs="Calibri"/>
        </w:rPr>
        <w:instrText xml:space="preserve"> HYPERLINK "https://services.viu.ca/counselling" </w:instrText>
      </w:r>
      <w:r w:rsidRPr="00E80ABD">
        <w:fldChar w:fldCharType="separate"/>
      </w:r>
      <w:r w:rsidRPr="00E80ABD">
        <w:rPr>
          <w:rStyle w:val="Hyperlink"/>
          <w:rFonts w:ascii="Calibri" w:hAnsi="Calibri" w:cs="Calibri"/>
        </w:rPr>
        <w:t>Counseling Services</w:t>
      </w:r>
      <w:r w:rsidRPr="00E80ABD">
        <w:rPr>
          <w:rStyle w:val="Hyperlink"/>
          <w:rFonts w:ascii="Calibri" w:hAnsi="Calibri" w:cs="Calibri"/>
        </w:rPr>
        <w:fldChar w:fldCharType="end"/>
      </w:r>
    </w:p>
    <w:p w14:paraId="63685B6C" w14:textId="77777777" w:rsidR="008E5941" w:rsidRPr="00E80ABD" w:rsidRDefault="00023365" w:rsidP="008E5941">
      <w:pPr>
        <w:pStyle w:val="ListParagraph"/>
        <w:keepNext/>
        <w:keepLines/>
        <w:numPr>
          <w:ilvl w:val="0"/>
          <w:numId w:val="1"/>
        </w:numPr>
        <w:tabs>
          <w:tab w:val="left" w:pos="4020"/>
        </w:tabs>
        <w:spacing w:line="276" w:lineRule="auto"/>
        <w:rPr>
          <w:rFonts w:ascii="Calibri" w:hAnsi="Calibri" w:cs="Calibri"/>
        </w:rPr>
      </w:pPr>
      <w:hyperlink r:id="rId11" w:history="1">
        <w:r w:rsidR="008E5941" w:rsidRPr="00E80ABD">
          <w:rPr>
            <w:rStyle w:val="Hyperlink"/>
            <w:rFonts w:ascii="Calibri" w:hAnsi="Calibri" w:cs="Calibri"/>
          </w:rPr>
          <w:t>Accessibility</w:t>
        </w:r>
      </w:hyperlink>
    </w:p>
    <w:p w14:paraId="3588288F" w14:textId="77777777" w:rsidR="008E5941" w:rsidRPr="00E80ABD" w:rsidRDefault="00023365" w:rsidP="008E5941">
      <w:pPr>
        <w:pStyle w:val="ListParagraph"/>
        <w:keepNext/>
        <w:keepLines/>
        <w:numPr>
          <w:ilvl w:val="0"/>
          <w:numId w:val="1"/>
        </w:numPr>
        <w:tabs>
          <w:tab w:val="left" w:pos="4020"/>
        </w:tabs>
        <w:spacing w:line="276" w:lineRule="auto"/>
        <w:rPr>
          <w:rStyle w:val="Hyperlink"/>
          <w:rFonts w:ascii="Calibri" w:hAnsi="Calibri" w:cs="Calibri"/>
        </w:rPr>
      </w:pPr>
      <w:hyperlink r:id="rId12" w:history="1">
        <w:r w:rsidR="008E5941" w:rsidRPr="00E80ABD">
          <w:rPr>
            <w:rStyle w:val="Hyperlink"/>
            <w:rFonts w:ascii="Calibri" w:hAnsi="Calibri" w:cs="Calibri"/>
          </w:rPr>
          <w:t>Registration</w:t>
        </w:r>
      </w:hyperlink>
    </w:p>
    <w:p w14:paraId="4388C61F" w14:textId="77777777" w:rsidR="008E5941" w:rsidRPr="00E80ABD" w:rsidRDefault="00023365" w:rsidP="008E5941">
      <w:pPr>
        <w:pStyle w:val="ListParagraph"/>
        <w:keepNext/>
        <w:keepLines/>
        <w:numPr>
          <w:ilvl w:val="0"/>
          <w:numId w:val="1"/>
        </w:numPr>
        <w:tabs>
          <w:tab w:val="left" w:pos="4020"/>
        </w:tabs>
        <w:spacing w:line="276" w:lineRule="auto"/>
        <w:rPr>
          <w:rStyle w:val="Hyperlink"/>
          <w:rFonts w:ascii="Calibri" w:hAnsi="Calibri" w:cs="Calibri"/>
        </w:rPr>
      </w:pPr>
      <w:hyperlink r:id="rId13" w:history="1">
        <w:r w:rsidR="008E5941" w:rsidRPr="00E80ABD">
          <w:rPr>
            <w:rStyle w:val="Hyperlink"/>
            <w:rFonts w:ascii="Calibri" w:hAnsi="Calibri" w:cs="Calibri"/>
          </w:rPr>
          <w:t>VIU Students’ Union</w:t>
        </w:r>
      </w:hyperlink>
    </w:p>
    <w:p w14:paraId="71257ABC" w14:textId="77777777" w:rsidR="008E5941" w:rsidRPr="00D07D83" w:rsidRDefault="008E5941" w:rsidP="008E5941">
      <w:pPr>
        <w:pStyle w:val="ListParagraph"/>
        <w:keepNext/>
        <w:keepLines/>
        <w:tabs>
          <w:tab w:val="left" w:pos="4020"/>
        </w:tabs>
        <w:spacing w:line="276" w:lineRule="auto"/>
        <w:rPr>
          <w:rStyle w:val="Hyperlink"/>
        </w:rPr>
      </w:pPr>
    </w:p>
    <w:p w14:paraId="45E27894" w14:textId="77777777" w:rsidR="008E5941" w:rsidRDefault="008E5941" w:rsidP="008E5941">
      <w:pPr>
        <w:pStyle w:val="Heading2"/>
      </w:pPr>
      <w:r>
        <w:t>Accessibility</w:t>
      </w:r>
    </w:p>
    <w:p w14:paraId="1C38B064" w14:textId="77777777" w:rsidR="008E5941" w:rsidRPr="00E80ABD" w:rsidRDefault="008E5941" w:rsidP="008E5941">
      <w:pPr>
        <w:keepNext/>
        <w:keepLines/>
        <w:rPr>
          <w:rFonts w:ascii="Calibri" w:hAnsi="Calibri" w:cs="Calibri"/>
        </w:rPr>
      </w:pPr>
      <w:r w:rsidRPr="00E80ABD">
        <w:rPr>
          <w:rFonts w:ascii="Calibri" w:hAnsi="Calibri" w:cs="Calibri"/>
        </w:rPr>
        <w:t>Vancouver Island University recognizes its legal duty to provide educational opportunities that</w:t>
      </w:r>
    </w:p>
    <w:p w14:paraId="45D3B203" w14:textId="77777777" w:rsidR="008E5941" w:rsidRPr="00E80ABD" w:rsidRDefault="008E5941" w:rsidP="008E5941">
      <w:pPr>
        <w:keepNext/>
        <w:keepLines/>
        <w:rPr>
          <w:rFonts w:ascii="Calibri" w:hAnsi="Calibri" w:cs="Calibri"/>
        </w:rPr>
      </w:pPr>
      <w:r w:rsidRPr="00E80ABD">
        <w:rPr>
          <w:rFonts w:ascii="Calibri" w:hAnsi="Calibri" w:cs="Calibri"/>
        </w:rPr>
        <w:t>enable students with a documented disability to access courses, programs, facilities, and</w:t>
      </w:r>
    </w:p>
    <w:p w14:paraId="6560F414" w14:textId="77777777" w:rsidR="008E5941" w:rsidRPr="00E80ABD" w:rsidRDefault="008E5941" w:rsidP="008E5941">
      <w:pPr>
        <w:keepNext/>
        <w:keepLines/>
        <w:rPr>
          <w:rFonts w:ascii="Calibri" w:hAnsi="Calibri" w:cs="Calibri"/>
        </w:rPr>
      </w:pPr>
      <w:r w:rsidRPr="00E80ABD">
        <w:rPr>
          <w:rFonts w:ascii="Calibri" w:hAnsi="Calibri" w:cs="Calibri"/>
        </w:rPr>
        <w:t>services.</w:t>
      </w:r>
    </w:p>
    <w:p w14:paraId="53809F0C" w14:textId="77777777" w:rsidR="008E5941" w:rsidRPr="00E80ABD" w:rsidRDefault="008E5941" w:rsidP="008E5941">
      <w:pPr>
        <w:keepNext/>
        <w:keepLines/>
        <w:rPr>
          <w:rFonts w:ascii="Calibri" w:hAnsi="Calibri" w:cs="Calibri"/>
        </w:rPr>
      </w:pPr>
    </w:p>
    <w:p w14:paraId="08626BE6" w14:textId="77777777" w:rsidR="008E5941" w:rsidRPr="00E80ABD" w:rsidRDefault="008E5941" w:rsidP="008E5941">
      <w:pPr>
        <w:keepNext/>
        <w:keepLines/>
        <w:rPr>
          <w:rFonts w:ascii="Calibri" w:hAnsi="Calibri" w:cs="Calibri"/>
        </w:rPr>
      </w:pPr>
      <w:r w:rsidRPr="00E80ABD">
        <w:rPr>
          <w:rFonts w:ascii="Calibri" w:hAnsi="Calibri" w:cs="Calibri"/>
        </w:rPr>
        <w:t>The Policy and Procedural Guidelines apply to all students who have identified themselves to</w:t>
      </w:r>
    </w:p>
    <w:p w14:paraId="42D2168B" w14:textId="77777777" w:rsidR="008E5941" w:rsidRPr="00E80ABD" w:rsidRDefault="008E5941" w:rsidP="008E5941">
      <w:pPr>
        <w:keepNext/>
        <w:keepLines/>
        <w:rPr>
          <w:rFonts w:ascii="Calibri" w:hAnsi="Calibri" w:cs="Calibri"/>
        </w:rPr>
      </w:pPr>
      <w:r w:rsidRPr="00E80ABD">
        <w:rPr>
          <w:rFonts w:ascii="Calibri" w:hAnsi="Calibri" w:cs="Calibri"/>
        </w:rPr>
        <w:t>the institution as having a documented disability who are inquiring about, applying to, or</w:t>
      </w:r>
    </w:p>
    <w:p w14:paraId="10B7B0FC" w14:textId="77777777" w:rsidR="008E5941" w:rsidRPr="00E80ABD" w:rsidRDefault="008E5941" w:rsidP="008E5941">
      <w:pPr>
        <w:keepNext/>
        <w:keepLines/>
        <w:rPr>
          <w:rFonts w:ascii="Calibri" w:hAnsi="Calibri" w:cs="Calibri"/>
        </w:rPr>
      </w:pPr>
      <w:r w:rsidRPr="00E80ABD">
        <w:rPr>
          <w:rFonts w:ascii="Calibri" w:hAnsi="Calibri" w:cs="Calibri"/>
        </w:rPr>
        <w:t>registered in credit or non-credit courses in both on and off-campus programs.</w:t>
      </w:r>
    </w:p>
    <w:p w14:paraId="720D68E5" w14:textId="77777777" w:rsidR="008E5941" w:rsidRPr="00E80ABD" w:rsidRDefault="008E5941" w:rsidP="008E5941">
      <w:pPr>
        <w:keepNext/>
        <w:keepLines/>
        <w:rPr>
          <w:rFonts w:ascii="Calibri" w:hAnsi="Calibri" w:cs="Calibri"/>
        </w:rPr>
      </w:pPr>
    </w:p>
    <w:p w14:paraId="077DFF9F" w14:textId="77777777" w:rsidR="008E5941" w:rsidRPr="00E80ABD" w:rsidRDefault="00023365" w:rsidP="008E5941">
      <w:pPr>
        <w:pStyle w:val="ListParagraph"/>
        <w:keepNext/>
        <w:keepLines/>
        <w:numPr>
          <w:ilvl w:val="0"/>
          <w:numId w:val="4"/>
        </w:numPr>
        <w:rPr>
          <w:rFonts w:ascii="Calibri" w:hAnsi="Calibri" w:cs="Calibri"/>
        </w:rPr>
      </w:pPr>
      <w:hyperlink r:id="rId14" w:history="1">
        <w:r w:rsidR="008E5941" w:rsidRPr="00E80ABD">
          <w:rPr>
            <w:rStyle w:val="Hyperlink"/>
            <w:rFonts w:ascii="Calibri" w:hAnsi="Calibri" w:cs="Calibri"/>
          </w:rPr>
          <w:t>Policy 32.02 - Services Available to Students with a Documented Disability</w:t>
        </w:r>
      </w:hyperlink>
    </w:p>
    <w:bookmarkEnd w:id="6"/>
    <w:p w14:paraId="07C435EE" w14:textId="77777777" w:rsidR="008E5941" w:rsidRPr="001B6F2A" w:rsidRDefault="008E5941" w:rsidP="008E5941">
      <w:pPr>
        <w:keepLines/>
        <w:tabs>
          <w:tab w:val="left" w:pos="4020"/>
        </w:tabs>
        <w:spacing w:line="276" w:lineRule="auto"/>
        <w:ind w:left="360"/>
        <w:rPr>
          <w:rStyle w:val="Hyperlink"/>
        </w:rPr>
      </w:pPr>
    </w:p>
    <w:bookmarkEnd w:id="5"/>
    <w:p w14:paraId="0D55A3A9" w14:textId="77777777" w:rsidR="008E5941" w:rsidRDefault="008E5941" w:rsidP="008E5941">
      <w:pPr>
        <w:pStyle w:val="Heading2"/>
      </w:pPr>
      <w:r>
        <w:lastRenderedPageBreak/>
        <w:t>Academic Integrity</w:t>
      </w:r>
    </w:p>
    <w:p w14:paraId="297446B7" w14:textId="77777777" w:rsidR="008E5941" w:rsidRPr="00E80ABD" w:rsidRDefault="008E5941" w:rsidP="008E5941">
      <w:pPr>
        <w:keepNext/>
        <w:keepLines/>
        <w:rPr>
          <w:rFonts w:ascii="Calibri" w:hAnsi="Calibri" w:cs="Calibri"/>
        </w:rPr>
      </w:pPr>
      <w:r w:rsidRPr="00E80ABD">
        <w:rPr>
          <w:rFonts w:ascii="Calibri" w:hAnsi="Calibri" w:cs="Calibri"/>
        </w:rPr>
        <w:t>Integrity in academic work is a central element of learning and is the basis of intellectual pursuits in any academic community. It is also your responsibility to abide by the Student Conduct Code and Student Academic Code of Conduct.</w:t>
      </w:r>
    </w:p>
    <w:p w14:paraId="6CC9966C" w14:textId="77777777" w:rsidR="008E5941" w:rsidRPr="00E80ABD" w:rsidRDefault="008E5941" w:rsidP="008E5941">
      <w:pPr>
        <w:keepNext/>
        <w:keepLines/>
        <w:rPr>
          <w:rFonts w:ascii="Calibri" w:hAnsi="Calibri" w:cs="Calibri"/>
        </w:rPr>
      </w:pPr>
    </w:p>
    <w:p w14:paraId="0C9C9311" w14:textId="77777777" w:rsidR="008E5941" w:rsidRPr="00E80ABD" w:rsidRDefault="00023365" w:rsidP="008E5941">
      <w:pPr>
        <w:pStyle w:val="ListParagraph"/>
        <w:keepNext/>
        <w:keepLines/>
        <w:numPr>
          <w:ilvl w:val="0"/>
          <w:numId w:val="3"/>
        </w:numPr>
        <w:tabs>
          <w:tab w:val="left" w:pos="4020"/>
        </w:tabs>
        <w:rPr>
          <w:rFonts w:ascii="Calibri" w:hAnsi="Calibri" w:cs="Calibri"/>
        </w:rPr>
      </w:pPr>
      <w:hyperlink r:id="rId15" w:history="1">
        <w:r w:rsidR="008E5941" w:rsidRPr="00E80ABD">
          <w:rPr>
            <w:rStyle w:val="Hyperlink"/>
            <w:rFonts w:ascii="Calibri" w:hAnsi="Calibri" w:cs="Calibri"/>
          </w:rPr>
          <w:t>Academic Integrity</w:t>
        </w:r>
      </w:hyperlink>
    </w:p>
    <w:p w14:paraId="6DC2A0F4" w14:textId="77777777" w:rsidR="008E5941" w:rsidRPr="007E0E87" w:rsidRDefault="008E5941" w:rsidP="008E5941">
      <w:pPr>
        <w:widowControl w:val="0"/>
        <w:tabs>
          <w:tab w:val="left" w:pos="4020"/>
        </w:tabs>
      </w:pPr>
    </w:p>
    <w:p w14:paraId="5EA5B02B" w14:textId="77777777" w:rsidR="008E5941" w:rsidRDefault="008E5941" w:rsidP="008E5941">
      <w:pPr>
        <w:pStyle w:val="Heading2"/>
      </w:pPr>
      <w:r>
        <w:t>Links University Policies, Standards, and Guidelines</w:t>
      </w:r>
    </w:p>
    <w:p w14:paraId="15644175" w14:textId="77777777" w:rsidR="008E5941" w:rsidRPr="00E80ABD" w:rsidRDefault="00023365" w:rsidP="008E5941">
      <w:pPr>
        <w:pStyle w:val="ListParagraph"/>
        <w:keepNext/>
        <w:keepLines/>
        <w:numPr>
          <w:ilvl w:val="0"/>
          <w:numId w:val="2"/>
        </w:numPr>
        <w:tabs>
          <w:tab w:val="left" w:pos="4020"/>
        </w:tabs>
        <w:spacing w:line="276" w:lineRule="auto"/>
        <w:rPr>
          <w:rFonts w:ascii="Calibri" w:hAnsi="Calibri" w:cs="Calibri"/>
        </w:rPr>
      </w:pPr>
      <w:hyperlink r:id="rId16" w:history="1">
        <w:r w:rsidR="008E5941" w:rsidRPr="00E80ABD">
          <w:rPr>
            <w:rStyle w:val="Hyperlink"/>
            <w:rFonts w:ascii="Calibri" w:hAnsi="Calibri" w:cs="Calibri"/>
          </w:rPr>
          <w:t>University Policies</w:t>
        </w:r>
      </w:hyperlink>
    </w:p>
    <w:p w14:paraId="422FE531" w14:textId="77777777" w:rsidR="008E5941" w:rsidRPr="00E80ABD" w:rsidRDefault="00023365" w:rsidP="008E5941">
      <w:pPr>
        <w:pStyle w:val="ListParagraph"/>
        <w:keepNext/>
        <w:keepLines/>
        <w:numPr>
          <w:ilvl w:val="0"/>
          <w:numId w:val="2"/>
        </w:numPr>
        <w:tabs>
          <w:tab w:val="left" w:pos="4020"/>
        </w:tabs>
        <w:spacing w:line="276" w:lineRule="auto"/>
        <w:rPr>
          <w:rFonts w:ascii="Calibri" w:hAnsi="Calibri" w:cs="Calibri"/>
        </w:rPr>
      </w:pPr>
      <w:hyperlink r:id="rId17" w:anchor=":~:text=The%20FIPPA%20requires%20VIU%20to,for%20access%20to%20personal%20information." w:history="1">
        <w:r w:rsidR="008E5941" w:rsidRPr="00E80ABD">
          <w:rPr>
            <w:rStyle w:val="Hyperlink"/>
            <w:rFonts w:ascii="Calibri" w:hAnsi="Calibri" w:cs="Calibri"/>
          </w:rPr>
          <w:t>Freedom of Information and Protection of Privacy</w:t>
        </w:r>
      </w:hyperlink>
    </w:p>
    <w:p w14:paraId="427871C7" w14:textId="77777777" w:rsidR="008E5941" w:rsidRPr="00E80ABD" w:rsidRDefault="00023365" w:rsidP="008E5941">
      <w:pPr>
        <w:pStyle w:val="ListParagraph"/>
        <w:keepNext/>
        <w:keepLines/>
        <w:numPr>
          <w:ilvl w:val="0"/>
          <w:numId w:val="2"/>
        </w:numPr>
        <w:tabs>
          <w:tab w:val="left" w:pos="4020"/>
        </w:tabs>
        <w:spacing w:line="276" w:lineRule="auto"/>
        <w:rPr>
          <w:rStyle w:val="Hyperlink"/>
          <w:rFonts w:ascii="Calibri" w:hAnsi="Calibri" w:cs="Calibri"/>
        </w:rPr>
      </w:pPr>
      <w:hyperlink r:id="rId18" w:anchor="codeofconduct" w:history="1">
        <w:r w:rsidR="008E5941" w:rsidRPr="00E80ABD">
          <w:rPr>
            <w:rStyle w:val="Hyperlink"/>
            <w:rFonts w:ascii="Calibri" w:hAnsi="Calibri" w:cs="Calibri"/>
          </w:rPr>
          <w:t>Student Conduct and Care (SCC)</w:t>
        </w:r>
      </w:hyperlink>
    </w:p>
    <w:p w14:paraId="21B1A521" w14:textId="77777777" w:rsidR="008E5941" w:rsidRPr="00E80ABD" w:rsidRDefault="00023365" w:rsidP="008E5941">
      <w:pPr>
        <w:pStyle w:val="ListParagraph"/>
        <w:keepNext/>
        <w:keepLines/>
        <w:numPr>
          <w:ilvl w:val="0"/>
          <w:numId w:val="2"/>
        </w:numPr>
        <w:tabs>
          <w:tab w:val="left" w:pos="4020"/>
        </w:tabs>
        <w:spacing w:line="276" w:lineRule="auto"/>
        <w:rPr>
          <w:rFonts w:ascii="Calibri" w:hAnsi="Calibri" w:cs="Calibri"/>
        </w:rPr>
      </w:pPr>
      <w:hyperlink r:id="rId19" w:history="1">
        <w:r w:rsidR="008E5941" w:rsidRPr="00E80ABD">
          <w:rPr>
            <w:rStyle w:val="Hyperlink"/>
            <w:rFonts w:ascii="Calibri" w:hAnsi="Calibri" w:cs="Calibri"/>
          </w:rPr>
          <w:t>Student Academic Code of Conduct</w:t>
        </w:r>
      </w:hyperlink>
    </w:p>
    <w:p w14:paraId="3718A18E" w14:textId="77777777" w:rsidR="008E5941" w:rsidRPr="00E80ABD" w:rsidRDefault="00023365" w:rsidP="008E5941">
      <w:pPr>
        <w:pStyle w:val="ListParagraph"/>
        <w:keepNext/>
        <w:keepLines/>
        <w:numPr>
          <w:ilvl w:val="0"/>
          <w:numId w:val="2"/>
        </w:numPr>
        <w:tabs>
          <w:tab w:val="left" w:pos="4020"/>
        </w:tabs>
        <w:spacing w:line="276" w:lineRule="auto"/>
        <w:rPr>
          <w:rFonts w:ascii="Calibri" w:hAnsi="Calibri" w:cs="Calibri"/>
        </w:rPr>
      </w:pPr>
      <w:hyperlink r:id="rId20" w:history="1">
        <w:r w:rsidR="008E5941" w:rsidRPr="00E80ABD">
          <w:rPr>
            <w:rStyle w:val="Hyperlink"/>
            <w:rFonts w:ascii="Calibri" w:hAnsi="Calibri" w:cs="Calibri"/>
          </w:rPr>
          <w:t>Student Affairs</w:t>
        </w:r>
      </w:hyperlink>
    </w:p>
    <w:p w14:paraId="46FA91C3" w14:textId="77777777" w:rsidR="008E5941" w:rsidRPr="00E80ABD" w:rsidRDefault="00023365" w:rsidP="008E5941">
      <w:pPr>
        <w:pStyle w:val="ListParagraph"/>
        <w:keepNext/>
        <w:keepLines/>
        <w:numPr>
          <w:ilvl w:val="0"/>
          <w:numId w:val="2"/>
        </w:numPr>
        <w:tabs>
          <w:tab w:val="left" w:pos="4020"/>
        </w:tabs>
        <w:spacing w:line="276" w:lineRule="auto"/>
        <w:rPr>
          <w:rFonts w:ascii="Calibri" w:hAnsi="Calibri" w:cs="Calibri"/>
        </w:rPr>
      </w:pPr>
      <w:hyperlink r:id="rId21" w:history="1">
        <w:r w:rsidR="008E5941" w:rsidRPr="00E80ABD">
          <w:rPr>
            <w:rStyle w:val="Hyperlink"/>
            <w:rFonts w:ascii="Calibri" w:hAnsi="Calibri" w:cs="Calibri"/>
          </w:rPr>
          <w:t>Academic Regulations</w:t>
        </w:r>
      </w:hyperlink>
    </w:p>
    <w:p w14:paraId="15B6C321" w14:textId="77777777" w:rsidR="008E5941" w:rsidRPr="00E80ABD" w:rsidRDefault="00023365" w:rsidP="008E5941">
      <w:pPr>
        <w:pStyle w:val="ListParagraph"/>
        <w:keepNext/>
        <w:keepLines/>
        <w:numPr>
          <w:ilvl w:val="0"/>
          <w:numId w:val="2"/>
        </w:numPr>
        <w:tabs>
          <w:tab w:val="left" w:pos="4020"/>
        </w:tabs>
        <w:spacing w:line="276" w:lineRule="auto"/>
        <w:rPr>
          <w:rStyle w:val="Hyperlink"/>
          <w:rFonts w:ascii="Calibri" w:hAnsi="Calibri" w:cs="Calibri"/>
        </w:rPr>
      </w:pPr>
      <w:hyperlink r:id="rId22" w:history="1">
        <w:r w:rsidR="008E5941" w:rsidRPr="00E80ABD">
          <w:rPr>
            <w:rStyle w:val="Hyperlink"/>
            <w:rFonts w:ascii="Calibri" w:hAnsi="Calibri" w:cs="Calibri"/>
          </w:rPr>
          <w:t>Equity, Diversity, and Inclusion (EDI)</w:t>
        </w:r>
      </w:hyperlink>
      <w:bookmarkEnd w:id="0"/>
    </w:p>
    <w:bookmarkEnd w:id="1"/>
    <w:p w14:paraId="1F6881F0" w14:textId="77777777" w:rsidR="008E5941" w:rsidRDefault="008E5941" w:rsidP="008E5941">
      <w:pPr>
        <w:keepNext/>
        <w:keepLines/>
        <w:tabs>
          <w:tab w:val="left" w:pos="4020"/>
        </w:tabs>
        <w:spacing w:line="276" w:lineRule="auto"/>
        <w:rPr>
          <w:rStyle w:val="Hyperlink"/>
        </w:rPr>
      </w:pPr>
    </w:p>
    <w:p w14:paraId="6673CEBB" w14:textId="77777777" w:rsidR="003903D5" w:rsidRDefault="003903D5"/>
    <w:sectPr w:rsidR="003903D5" w:rsidSect="008E5941">
      <w:headerReference w:type="default" r:id="rId23"/>
      <w:foot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03DC" w14:textId="77777777" w:rsidR="008E5941" w:rsidRDefault="008E5941" w:rsidP="008E5941">
      <w:r>
        <w:separator/>
      </w:r>
    </w:p>
  </w:endnote>
  <w:endnote w:type="continuationSeparator" w:id="0">
    <w:p w14:paraId="6D50DFBD" w14:textId="77777777" w:rsidR="008E5941" w:rsidRDefault="008E5941" w:rsidP="008E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altName w:val="Tahoma"/>
    <w:panose1 w:val="00000000000000000000"/>
    <w:charset w:val="00"/>
    <w:family w:val="modern"/>
    <w:notTrueType/>
    <w:pitch w:val="variable"/>
    <w:sig w:usb0="A00002EF" w:usb1="5000E0FB" w:usb2="00000000" w:usb3="00000000" w:csb0="0000019F" w:csb1="00000000"/>
  </w:font>
  <w:font w:name="Proxima Nova Semibold">
    <w:altName w:val="Tahoma"/>
    <w:panose1 w:val="00000000000000000000"/>
    <w:charset w:val="00"/>
    <w:family w:val="modern"/>
    <w:notTrueType/>
    <w:pitch w:val="variable"/>
    <w:sig w:usb0="A00002EF" w:usb1="5000E0FB" w:usb2="00000000" w:usb3="00000000" w:csb0="0000019F" w:csb1="00000000"/>
  </w:font>
  <w:font w:name="Proxima Nova">
    <w:altName w:val="Times New Roman"/>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3535" w14:textId="77777777" w:rsidR="008E5941" w:rsidRPr="00550603" w:rsidRDefault="008E5941" w:rsidP="008E5941">
    <w:pPr>
      <w:pStyle w:val="Footer"/>
      <w:pBdr>
        <w:left w:val="single" w:sz="24" w:space="4" w:color="44546A" w:themeColor="text2"/>
      </w:pBdr>
      <w:tabs>
        <w:tab w:val="left" w:pos="5652"/>
      </w:tabs>
      <w:rPr>
        <w:rFonts w:ascii="Proxima Nova Light" w:hAnsi="Proxima Nova Light"/>
        <w:color w:val="44546A" w:themeColor="text2"/>
        <w:sz w:val="20"/>
        <w:szCs w:val="20"/>
      </w:rPr>
    </w:pPr>
    <w:r w:rsidRPr="00550603">
      <w:rPr>
        <w:rFonts w:ascii="Proxima Nova Light" w:hAnsi="Proxima Nova Light"/>
        <w:color w:val="44546A" w:themeColor="text2"/>
        <w:sz w:val="20"/>
        <w:szCs w:val="20"/>
      </w:rPr>
      <w:t xml:space="preserve">Vancouver Island University  |  Faculty of </w:t>
    </w:r>
    <w:sdt>
      <w:sdtPr>
        <w:rPr>
          <w:rFonts w:ascii="Proxima Nova Light" w:hAnsi="Proxima Nova Light"/>
          <w:color w:val="44546A" w:themeColor="text2"/>
          <w:sz w:val="20"/>
          <w:szCs w:val="20"/>
        </w:rPr>
        <w:id w:val="-1451849772"/>
        <w:placeholder>
          <w:docPart w:val="8461BFAD70BF4C169492AB675246F18F"/>
        </w:placeholder>
        <w:docPartList>
          <w:docPartGallery w:val="Quick Parts"/>
        </w:docPartList>
      </w:sdtPr>
      <w:sdtEndPr/>
      <w:sdtContent>
        <w:r>
          <w:rPr>
            <w:rFonts w:ascii="Proxima Nova Light" w:hAnsi="Proxima Nova Light"/>
            <w:color w:val="44546A" w:themeColor="text2"/>
            <w:sz w:val="20"/>
            <w:szCs w:val="20"/>
          </w:rPr>
          <w:t>Name of Faculty</w:t>
        </w:r>
      </w:sdtContent>
    </w:sdt>
  </w:p>
  <w:p w14:paraId="62C50BCB" w14:textId="77777777" w:rsidR="008E5941" w:rsidRPr="00550603" w:rsidRDefault="008E5941" w:rsidP="008E5941">
    <w:pPr>
      <w:pStyle w:val="Footer"/>
      <w:pBdr>
        <w:left w:val="single" w:sz="24" w:space="4" w:color="44546A" w:themeColor="text2"/>
      </w:pBdr>
      <w:tabs>
        <w:tab w:val="right" w:pos="10080"/>
      </w:tabs>
      <w:rPr>
        <w:rFonts w:ascii="Proxima Nova Light" w:hAnsi="Proxima Nova Light"/>
        <w:color w:val="44546A" w:themeColor="text2"/>
        <w:sz w:val="20"/>
        <w:szCs w:val="20"/>
      </w:rPr>
    </w:pPr>
    <w:r w:rsidRPr="00550603">
      <w:rPr>
        <w:rFonts w:ascii="Proxima Nova Light" w:hAnsi="Proxima Nova Light"/>
        <w:color w:val="44546A" w:themeColor="text2"/>
        <w:sz w:val="20"/>
        <w:szCs w:val="20"/>
      </w:rPr>
      <w:t>900 Fifth Street, Nanaimo, British Columbia, V9R 5S5, Canada</w:t>
    </w:r>
  </w:p>
  <w:p w14:paraId="3C6246E9" w14:textId="77777777" w:rsidR="008E5941" w:rsidRPr="00040B51" w:rsidRDefault="008E5941" w:rsidP="008E5941">
    <w:pPr>
      <w:pStyle w:val="Footer"/>
      <w:pBdr>
        <w:left w:val="single" w:sz="24" w:space="4" w:color="44546A" w:themeColor="text2"/>
      </w:pBdr>
      <w:tabs>
        <w:tab w:val="right" w:pos="10080"/>
      </w:tabs>
      <w:rPr>
        <w:color w:val="44546A" w:themeColor="text2"/>
        <w:sz w:val="20"/>
        <w:szCs w:val="20"/>
      </w:rPr>
    </w:pPr>
    <w:r w:rsidRPr="00550603">
      <w:rPr>
        <w:rFonts w:ascii="Proxima Nova Light" w:hAnsi="Proxima Nova Light"/>
        <w:color w:val="44546A" w:themeColor="text2"/>
        <w:sz w:val="20"/>
        <w:szCs w:val="20"/>
      </w:rPr>
      <w:t>250.740.</w:t>
    </w:r>
    <w:sdt>
      <w:sdtPr>
        <w:rPr>
          <w:rFonts w:ascii="Proxima Nova Light" w:hAnsi="Proxima Nova Light"/>
          <w:color w:val="44546A" w:themeColor="text2"/>
          <w:sz w:val="20"/>
          <w:szCs w:val="20"/>
        </w:rPr>
        <w:id w:val="-2041663856"/>
        <w:placeholder>
          <w:docPart w:val="8461BFAD70BF4C169492AB675246F18F"/>
        </w:placeholder>
        <w:docPartList>
          <w:docPartGallery w:val="Quick Parts"/>
        </w:docPartList>
      </w:sdtPr>
      <w:sdtEndPr/>
      <w:sdtContent>
        <w:r>
          <w:rPr>
            <w:rFonts w:ascii="Proxima Nova Light" w:hAnsi="Proxima Nova Light"/>
            <w:color w:val="44546A" w:themeColor="text2"/>
            <w:sz w:val="20"/>
            <w:szCs w:val="20"/>
          </w:rPr>
          <w:t>faculty phone number suffix</w:t>
        </w:r>
      </w:sdtContent>
    </w:sdt>
    <w:r w:rsidRPr="00550603">
      <w:rPr>
        <w:rFonts w:ascii="Proxima Nova Light" w:hAnsi="Proxima Nova Light"/>
        <w:color w:val="44546A" w:themeColor="text2"/>
        <w:sz w:val="20"/>
        <w:szCs w:val="20"/>
      </w:rPr>
      <w:t xml:space="preserve">  |  </w:t>
    </w:r>
    <w:sdt>
      <w:sdtPr>
        <w:rPr>
          <w:rFonts w:ascii="Proxima Nova Light" w:hAnsi="Proxima Nova Light"/>
          <w:color w:val="44546A" w:themeColor="text2"/>
          <w:sz w:val="20"/>
          <w:szCs w:val="20"/>
        </w:rPr>
        <w:id w:val="-866523831"/>
        <w:placeholder>
          <w:docPart w:val="8461BFAD70BF4C169492AB675246F18F"/>
        </w:placeholder>
        <w:docPartList>
          <w:docPartGallery w:val="Quick Parts"/>
        </w:docPartList>
      </w:sdtPr>
      <w:sdtEndPr/>
      <w:sdtContent>
        <w:r>
          <w:rPr>
            <w:rFonts w:ascii="Proxima Nova Light" w:hAnsi="Proxima Nova Light"/>
            <w:color w:val="44546A" w:themeColor="text2"/>
            <w:sz w:val="20"/>
            <w:szCs w:val="20"/>
          </w:rPr>
          <w:t>faculty email address</w:t>
        </w:r>
      </w:sdtContent>
    </w:sdt>
    <w:r w:rsidRPr="00550603">
      <w:rPr>
        <w:rFonts w:ascii="Proxima Nova Light" w:hAnsi="Proxima Nova Light"/>
        <w:color w:val="44546A" w:themeColor="text2"/>
        <w:sz w:val="20"/>
        <w:szCs w:val="20"/>
      </w:rPr>
      <w:t xml:space="preserve">@viu.ca  |  </w:t>
    </w:r>
    <w:sdt>
      <w:sdtPr>
        <w:rPr>
          <w:rFonts w:ascii="Proxima Nova Light" w:hAnsi="Proxima Nova Light"/>
          <w:color w:val="44546A" w:themeColor="text2"/>
          <w:sz w:val="20"/>
          <w:szCs w:val="20"/>
        </w:rPr>
        <w:id w:val="-1888792612"/>
        <w:placeholder>
          <w:docPart w:val="8461BFAD70BF4C169492AB675246F18F"/>
        </w:placeholder>
        <w:docPartList>
          <w:docPartGallery w:val="Quick Parts"/>
        </w:docPartList>
      </w:sdtPr>
      <w:sdtEndPr/>
      <w:sdtContent>
        <w:sdt>
          <w:sdtPr>
            <w:rPr>
              <w:rFonts w:ascii="Proxima Nova Light" w:hAnsi="Proxima Nova Light"/>
              <w:color w:val="44546A" w:themeColor="text2"/>
              <w:sz w:val="20"/>
              <w:szCs w:val="20"/>
            </w:rPr>
            <w:id w:val="-63263320"/>
            <w:placeholder>
              <w:docPart w:val="8461BFAD70BF4C169492AB675246F18F"/>
            </w:placeholder>
            <w:docPartList>
              <w:docPartGallery w:val="Quick Parts"/>
            </w:docPartList>
          </w:sdtPr>
          <w:sdtEndPr/>
          <w:sdtContent>
            <w:r>
              <w:rPr>
                <w:rFonts w:ascii="Proxima Nova Light" w:hAnsi="Proxima Nova Light"/>
                <w:color w:val="44546A" w:themeColor="text2"/>
                <w:sz w:val="20"/>
                <w:szCs w:val="20"/>
              </w:rPr>
              <w:t>name of faculty</w:t>
            </w:r>
          </w:sdtContent>
        </w:sdt>
      </w:sdtContent>
    </w:sdt>
    <w:r w:rsidRPr="00550603">
      <w:rPr>
        <w:rFonts w:ascii="Proxima Nova Light" w:hAnsi="Proxima Nova Light"/>
        <w:color w:val="44546A" w:themeColor="text2"/>
        <w:sz w:val="20"/>
        <w:szCs w:val="20"/>
      </w:rPr>
      <w:t>.viu.ca</w:t>
    </w:r>
    <w:r w:rsidRPr="00040B51">
      <w:rPr>
        <w:color w:val="44546A" w:themeColor="text2"/>
        <w:sz w:val="20"/>
        <w:szCs w:val="20"/>
      </w:rPr>
      <w:tab/>
      <w:t xml:space="preserve">Page </w:t>
    </w:r>
    <w:sdt>
      <w:sdtPr>
        <w:rPr>
          <w:color w:val="44546A" w:themeColor="text2"/>
          <w:sz w:val="20"/>
          <w:szCs w:val="20"/>
        </w:rPr>
        <w:id w:val="-277408149"/>
        <w:docPartObj>
          <w:docPartGallery w:val="Page Numbers (Bottom of Page)"/>
          <w:docPartUnique/>
        </w:docPartObj>
      </w:sdtPr>
      <w:sdtEndPr>
        <w:rPr>
          <w:noProof/>
        </w:rPr>
      </w:sdtEndPr>
      <w:sdtContent>
        <w:r w:rsidRPr="00040B51">
          <w:rPr>
            <w:color w:val="44546A" w:themeColor="text2"/>
            <w:sz w:val="20"/>
            <w:szCs w:val="20"/>
          </w:rPr>
          <w:fldChar w:fldCharType="begin"/>
        </w:r>
        <w:r w:rsidRPr="00040B51">
          <w:rPr>
            <w:color w:val="44546A" w:themeColor="text2"/>
            <w:sz w:val="20"/>
            <w:szCs w:val="20"/>
          </w:rPr>
          <w:instrText xml:space="preserve"> PAGE   \* MERGEFORMAT </w:instrText>
        </w:r>
        <w:r w:rsidRPr="00040B51">
          <w:rPr>
            <w:color w:val="44546A" w:themeColor="text2"/>
            <w:sz w:val="20"/>
            <w:szCs w:val="20"/>
          </w:rPr>
          <w:fldChar w:fldCharType="separate"/>
        </w:r>
        <w:r>
          <w:rPr>
            <w:color w:val="44546A" w:themeColor="text2"/>
            <w:sz w:val="20"/>
            <w:szCs w:val="20"/>
          </w:rPr>
          <w:t>1</w:t>
        </w:r>
        <w:r w:rsidRPr="00040B51">
          <w:rPr>
            <w:noProof/>
            <w:color w:val="44546A" w:themeColor="text2"/>
            <w:sz w:val="20"/>
            <w:szCs w:val="20"/>
          </w:rPr>
          <w:fldChar w:fldCharType="end"/>
        </w:r>
      </w:sdtContent>
    </w:sdt>
  </w:p>
  <w:p w14:paraId="22E42958" w14:textId="77777777" w:rsidR="008E5941" w:rsidRDefault="008E5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8940" w14:textId="77777777" w:rsidR="008E5941" w:rsidRDefault="008E5941" w:rsidP="008E5941">
      <w:r>
        <w:separator/>
      </w:r>
    </w:p>
  </w:footnote>
  <w:footnote w:type="continuationSeparator" w:id="0">
    <w:p w14:paraId="79037426" w14:textId="77777777" w:rsidR="008E5941" w:rsidRDefault="008E5941" w:rsidP="008E5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D81B" w14:textId="5877F259" w:rsidR="008E5941" w:rsidRDefault="008E5941" w:rsidP="008E5941">
    <w:pPr>
      <w:tabs>
        <w:tab w:val="left" w:pos="6088"/>
      </w:tabs>
    </w:pPr>
    <w:r w:rsidRPr="008D3EBE">
      <w:rPr>
        <w:rFonts w:ascii="Proxima Nova Semibold" w:hAnsi="Proxima Nova Semibold"/>
        <w:noProof/>
        <w:sz w:val="24"/>
        <w:szCs w:val="24"/>
      </w:rPr>
      <mc:AlternateContent>
        <mc:Choice Requires="wps">
          <w:drawing>
            <wp:anchor distT="0" distB="0" distL="114300" distR="114300" simplePos="0" relativeHeight="251659264" behindDoc="1" locked="0" layoutInCell="1" allowOverlap="1" wp14:anchorId="482569B2" wp14:editId="6220E7A2">
              <wp:simplePos x="0" y="0"/>
              <wp:positionH relativeFrom="column">
                <wp:posOffset>3259777</wp:posOffset>
              </wp:positionH>
              <wp:positionV relativeFrom="paragraph">
                <wp:posOffset>231569</wp:posOffset>
              </wp:positionV>
              <wp:extent cx="2315515" cy="415636"/>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515" cy="415636"/>
                      </a:xfrm>
                      <a:prstGeom prst="rect">
                        <a:avLst/>
                      </a:prstGeom>
                      <a:noFill/>
                      <a:ln w="9525">
                        <a:noFill/>
                        <a:miter lim="800000"/>
                        <a:headEnd/>
                        <a:tailEnd/>
                      </a:ln>
                    </wps:spPr>
                    <wps:txbx>
                      <w:txbxContent>
                        <w:p w14:paraId="1E0F9EB2" w14:textId="0379DA24" w:rsidR="008E5941" w:rsidRPr="00C0627E" w:rsidRDefault="008E5941" w:rsidP="008E5941">
                          <w:pPr>
                            <w:pBdr>
                              <w:right w:val="single" w:sz="12" w:space="10" w:color="44546A" w:themeColor="text2"/>
                            </w:pBdr>
                            <w:jc w:val="right"/>
                            <w:rPr>
                              <w:rFonts w:ascii="Proxima Nova Semibold" w:hAnsi="Proxima Nova Semibold"/>
                              <w:sz w:val="48"/>
                              <w:szCs w:val="48"/>
                            </w:rPr>
                          </w:pPr>
                          <w:r>
                            <w:rPr>
                              <w:rFonts w:ascii="Proxima Nova Semibold" w:hAnsi="Proxima Nova Semibold"/>
                              <w:color w:val="44546A" w:themeColor="text2"/>
                              <w:sz w:val="40"/>
                              <w:szCs w:val="40"/>
                            </w:rPr>
                            <w:t>Department Name</w:t>
                          </w:r>
                          <w:r w:rsidRPr="00C0627E">
                            <w:rPr>
                              <w:rFonts w:ascii="Proxima Nova Semibold" w:hAnsi="Proxima Nova Semibold"/>
                              <w:color w:val="44546A" w:themeColor="text2"/>
                              <w:sz w:val="44"/>
                              <w:szCs w:val="4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2569B2" id="_x0000_t202" coordsize="21600,21600" o:spt="202" path="m,l,21600r21600,l21600,xe">
              <v:stroke joinstyle="miter"/>
              <v:path gradientshapeok="t" o:connecttype="rect"/>
            </v:shapetype>
            <v:shape id="Text Box 2" o:spid="_x0000_s1026" type="#_x0000_t202" style="position:absolute;margin-left:256.7pt;margin-top:18.25pt;width:182.3pt;height:3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" filled="f" stroked="f">
              <v:textbox>
                <w:txbxContent>
                  <w:p w14:paraId="1E0F9EB2" w14:textId="0379DA24" w:rsidR="008E5941" w:rsidRPr="00C0627E" w:rsidRDefault="008E5941" w:rsidP="008E5941">
                    <w:pPr>
                      <w:pBdr>
                        <w:right w:val="single" w:sz="12" w:space="10" w:color="44546A" w:themeColor="text2"/>
                      </w:pBdr>
                      <w:jc w:val="right"/>
                      <w:rPr>
                        <w:rFonts w:ascii="Proxima Nova Semibold" w:hAnsi="Proxima Nova Semibold"/>
                        <w:sz w:val="48"/>
                        <w:szCs w:val="48"/>
                      </w:rPr>
                    </w:pPr>
                    <w:r>
                      <w:rPr>
                        <w:rFonts w:ascii="Proxima Nova Semibold" w:hAnsi="Proxima Nova Semibold"/>
                        <w:color w:val="44546A" w:themeColor="text2"/>
                        <w:sz w:val="40"/>
                        <w:szCs w:val="40"/>
                      </w:rPr>
                      <w:t>Department Name</w:t>
                    </w:r>
                    <w:r w:rsidRPr="00C0627E">
                      <w:rPr>
                        <w:rFonts w:ascii="Proxima Nova Semibold" w:hAnsi="Proxima Nova Semibold"/>
                        <w:color w:val="44546A" w:themeColor="text2"/>
                        <w:sz w:val="44"/>
                        <w:szCs w:val="44"/>
                      </w:rPr>
                      <w:t xml:space="preserve"> </w:t>
                    </w:r>
                  </w:p>
                </w:txbxContent>
              </v:textbox>
            </v:shape>
          </w:pict>
        </mc:Fallback>
      </mc:AlternateContent>
    </w:r>
    <w:r w:rsidRPr="008D3EBE">
      <w:rPr>
        <w:rFonts w:ascii="Proxima Nova Semibold" w:hAnsi="Proxima Nova Semibold"/>
        <w:noProof/>
        <w:sz w:val="24"/>
        <w:szCs w:val="24"/>
      </w:rPr>
      <w:drawing>
        <wp:anchor distT="0" distB="0" distL="114300" distR="114300" simplePos="0" relativeHeight="251660288" behindDoc="1" locked="0" layoutInCell="1" allowOverlap="1" wp14:anchorId="1D479B9A" wp14:editId="3CA6257B">
          <wp:simplePos x="0" y="0"/>
          <wp:positionH relativeFrom="column">
            <wp:posOffset>5661478</wp:posOffset>
          </wp:positionH>
          <wp:positionV relativeFrom="paragraph">
            <wp:posOffset>-140344</wp:posOffset>
          </wp:positionV>
          <wp:extent cx="714375" cy="787400"/>
          <wp:effectExtent l="0" t="0" r="9525"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21212" t="17423" r="21970" b="19951"/>
                  <a:stretch/>
                </pic:blipFill>
                <pic:spPr bwMode="auto">
                  <a:xfrm>
                    <a:off x="0" y="0"/>
                    <a:ext cx="714375" cy="787400"/>
                  </a:xfrm>
                  <a:prstGeom prst="rect">
                    <a:avLst/>
                  </a:prstGeom>
                  <a:ln>
                    <a:noFill/>
                  </a:ln>
                  <a:extLst>
                    <a:ext uri="{53640926-AAD7-44D8-BBD7-CCE9431645EC}">
                      <a14:shadowObscured xmlns:a14="http://schemas.microsoft.com/office/drawing/2010/main"/>
                    </a:ext>
                  </a:extLst>
                </pic:spPr>
              </pic:pic>
            </a:graphicData>
          </a:graphic>
        </wp:anchor>
      </w:drawing>
    </w:r>
  </w:p>
  <w:p w14:paraId="4578C8AF" w14:textId="09845743" w:rsidR="008E5941" w:rsidRDefault="008E5941" w:rsidP="008E5941">
    <w:pPr>
      <w:tabs>
        <w:tab w:val="left" w:pos="6088"/>
      </w:tabs>
    </w:pPr>
  </w:p>
  <w:p w14:paraId="68DED7CB" w14:textId="747003C1" w:rsidR="008E5941" w:rsidRDefault="008E5941" w:rsidP="008E5941">
    <w:pPr>
      <w:tabs>
        <w:tab w:val="left" w:pos="6088"/>
      </w:tabs>
    </w:pPr>
  </w:p>
  <w:p w14:paraId="5A53C41D" w14:textId="77777777" w:rsidR="008E5941" w:rsidRDefault="008E5941" w:rsidP="008E5941">
    <w:pPr>
      <w:tabs>
        <w:tab w:val="left" w:pos="6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D0894"/>
    <w:multiLevelType w:val="hybridMultilevel"/>
    <w:tmpl w:val="82E8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F5786"/>
    <w:multiLevelType w:val="hybridMultilevel"/>
    <w:tmpl w:val="E3ACF49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D412A"/>
    <w:multiLevelType w:val="hybridMultilevel"/>
    <w:tmpl w:val="657C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B022C"/>
    <w:multiLevelType w:val="hybridMultilevel"/>
    <w:tmpl w:val="0D14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04BC7"/>
    <w:multiLevelType w:val="hybridMultilevel"/>
    <w:tmpl w:val="B4E4310A"/>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1350B"/>
    <w:multiLevelType w:val="hybridMultilevel"/>
    <w:tmpl w:val="3710C0D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122A04"/>
    <w:multiLevelType w:val="hybridMultilevel"/>
    <w:tmpl w:val="27B4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627486">
    <w:abstractNumId w:val="3"/>
  </w:num>
  <w:num w:numId="2" w16cid:durableId="1541237570">
    <w:abstractNumId w:val="2"/>
  </w:num>
  <w:num w:numId="3" w16cid:durableId="2144735425">
    <w:abstractNumId w:val="0"/>
  </w:num>
  <w:num w:numId="4" w16cid:durableId="1994096573">
    <w:abstractNumId w:val="6"/>
  </w:num>
  <w:num w:numId="5" w16cid:durableId="1067070267">
    <w:abstractNumId w:val="5"/>
  </w:num>
  <w:num w:numId="6" w16cid:durableId="386297858">
    <w:abstractNumId w:val="4"/>
  </w:num>
  <w:num w:numId="7" w16cid:durableId="1281454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F9"/>
    <w:rsid w:val="00023365"/>
    <w:rsid w:val="00105A75"/>
    <w:rsid w:val="003903D5"/>
    <w:rsid w:val="008E5941"/>
    <w:rsid w:val="00CE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3C4B"/>
  <w15:chartTrackingRefBased/>
  <w15:docId w15:val="{B064CBE5-3295-470C-B2B8-17D847A8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941"/>
    <w:pPr>
      <w:spacing w:after="0" w:line="240" w:lineRule="auto"/>
    </w:pPr>
    <w:rPr>
      <w14:stylisticSets>
        <w14:styleSet w14:id="1"/>
      </w14:stylisticSets>
    </w:rPr>
  </w:style>
  <w:style w:type="paragraph" w:styleId="Heading1">
    <w:name w:val="heading 1"/>
    <w:basedOn w:val="Normal"/>
    <w:next w:val="Normal"/>
    <w:link w:val="Heading1Char"/>
    <w:uiPriority w:val="9"/>
    <w:qFormat/>
    <w:rsid w:val="008E5941"/>
    <w:pPr>
      <w:outlineLvl w:val="0"/>
    </w:pPr>
    <w:rPr>
      <w:rFonts w:ascii="Proxima Nova Light" w:hAnsi="Proxima Nova Light"/>
      <w:color w:val="5B9BD5" w:themeColor="accent5"/>
      <w:sz w:val="40"/>
      <w:szCs w:val="40"/>
    </w:rPr>
  </w:style>
  <w:style w:type="paragraph" w:styleId="Heading2">
    <w:name w:val="heading 2"/>
    <w:basedOn w:val="Heading1"/>
    <w:next w:val="Normal"/>
    <w:link w:val="Heading2Char"/>
    <w:uiPriority w:val="9"/>
    <w:unhideWhenUsed/>
    <w:qFormat/>
    <w:rsid w:val="008E5941"/>
    <w:pPr>
      <w:keepNext/>
      <w:keepLines/>
      <w:pBdr>
        <w:bottom w:val="single" w:sz="24" w:space="1" w:color="D9E2F3" w:themeColor="accent1" w:themeTint="33"/>
      </w:pBdr>
      <w:tabs>
        <w:tab w:val="left" w:pos="5925"/>
      </w:tabs>
      <w:spacing w:after="240"/>
      <w:outlineLvl w:val="1"/>
    </w:pPr>
    <w:rPr>
      <w:rFonts w:ascii="Proxima Nova Semibold" w:hAnsi="Proxima Nova Semibold"/>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941"/>
    <w:pPr>
      <w:tabs>
        <w:tab w:val="center" w:pos="4680"/>
        <w:tab w:val="right" w:pos="9360"/>
      </w:tabs>
    </w:pPr>
  </w:style>
  <w:style w:type="character" w:customStyle="1" w:styleId="HeaderChar">
    <w:name w:val="Header Char"/>
    <w:basedOn w:val="DefaultParagraphFont"/>
    <w:link w:val="Header"/>
    <w:uiPriority w:val="99"/>
    <w:rsid w:val="008E5941"/>
  </w:style>
  <w:style w:type="paragraph" w:styleId="Footer">
    <w:name w:val="footer"/>
    <w:basedOn w:val="Normal"/>
    <w:link w:val="FooterChar"/>
    <w:uiPriority w:val="99"/>
    <w:unhideWhenUsed/>
    <w:rsid w:val="008E5941"/>
    <w:pPr>
      <w:tabs>
        <w:tab w:val="center" w:pos="4680"/>
        <w:tab w:val="right" w:pos="9360"/>
      </w:tabs>
    </w:pPr>
  </w:style>
  <w:style w:type="character" w:customStyle="1" w:styleId="FooterChar">
    <w:name w:val="Footer Char"/>
    <w:basedOn w:val="DefaultParagraphFont"/>
    <w:link w:val="Footer"/>
    <w:uiPriority w:val="99"/>
    <w:rsid w:val="008E5941"/>
  </w:style>
  <w:style w:type="character" w:customStyle="1" w:styleId="Heading1Char">
    <w:name w:val="Heading 1 Char"/>
    <w:basedOn w:val="DefaultParagraphFont"/>
    <w:link w:val="Heading1"/>
    <w:uiPriority w:val="9"/>
    <w:rsid w:val="008E5941"/>
    <w:rPr>
      <w:rFonts w:ascii="Proxima Nova Light" w:hAnsi="Proxima Nova Light"/>
      <w:color w:val="5B9BD5" w:themeColor="accent5"/>
      <w:sz w:val="40"/>
      <w:szCs w:val="40"/>
      <w14:stylisticSets>
        <w14:styleSet w14:id="1"/>
      </w14:stylisticSets>
    </w:rPr>
  </w:style>
  <w:style w:type="character" w:customStyle="1" w:styleId="Heading2Char">
    <w:name w:val="Heading 2 Char"/>
    <w:basedOn w:val="DefaultParagraphFont"/>
    <w:link w:val="Heading2"/>
    <w:uiPriority w:val="9"/>
    <w:rsid w:val="008E5941"/>
    <w:rPr>
      <w:rFonts w:ascii="Proxima Nova Semibold" w:hAnsi="Proxima Nova Semibold"/>
      <w:color w:val="44546A" w:themeColor="text2"/>
      <w:sz w:val="28"/>
      <w:szCs w:val="28"/>
      <w14:stylisticSets>
        <w14:styleSet w14:id="1"/>
      </w14:stylisticSets>
    </w:rPr>
  </w:style>
  <w:style w:type="character" w:styleId="Hyperlink">
    <w:name w:val="Hyperlink"/>
    <w:basedOn w:val="DefaultParagraphFont"/>
    <w:uiPriority w:val="99"/>
    <w:unhideWhenUsed/>
    <w:rsid w:val="008E5941"/>
    <w:rPr>
      <w:color w:val="5B9BD5" w:themeColor="accent5"/>
      <w:u w:val="single"/>
    </w:rPr>
  </w:style>
  <w:style w:type="character" w:styleId="PlaceholderText">
    <w:name w:val="Placeholder Text"/>
    <w:basedOn w:val="DefaultParagraphFont"/>
    <w:uiPriority w:val="99"/>
    <w:semiHidden/>
    <w:rsid w:val="008E5941"/>
    <w:rPr>
      <w:color w:val="3B3838" w:themeColor="background2" w:themeShade="40"/>
    </w:rPr>
  </w:style>
  <w:style w:type="paragraph" w:styleId="ListParagraph">
    <w:name w:val="List Paragraph"/>
    <w:basedOn w:val="Normal"/>
    <w:uiPriority w:val="34"/>
    <w:unhideWhenUsed/>
    <w:qFormat/>
    <w:rsid w:val="008E5941"/>
    <w:pPr>
      <w:ind w:left="720"/>
      <w:contextualSpacing/>
    </w:pPr>
  </w:style>
  <w:style w:type="table" w:styleId="TableGrid">
    <w:name w:val="Table Grid"/>
    <w:basedOn w:val="TableNormal"/>
    <w:uiPriority w:val="39"/>
    <w:rsid w:val="008E5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BODYTEXT">
    <w:name w:val="PP BODY TEXT"/>
    <w:basedOn w:val="Normal"/>
    <w:qFormat/>
    <w:rsid w:val="008E5941"/>
    <w:rPr>
      <w:rFonts w:eastAsiaTheme="minorEastAsia"/>
      <w:lang w:val="en-CA"/>
      <w14:stylisticSe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viu.ca/advising" TargetMode="External"/><Relationship Id="rId13" Type="http://schemas.openxmlformats.org/officeDocument/2006/relationships/hyperlink" Target="https://www.viusu.ca/" TargetMode="External"/><Relationship Id="rId18" Type="http://schemas.openxmlformats.org/officeDocument/2006/relationships/hyperlink" Target="https://www.viu.ca/registration/general-regulations"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www.viu.ca/registration/general-regulations" TargetMode="External"/><Relationship Id="rId7" Type="http://schemas.openxmlformats.org/officeDocument/2006/relationships/hyperlink" Target="https://library.viu.ca/" TargetMode="External"/><Relationship Id="rId12" Type="http://schemas.openxmlformats.org/officeDocument/2006/relationships/hyperlink" Target="https://www.viu.ca/registration" TargetMode="External"/><Relationship Id="rId17" Type="http://schemas.openxmlformats.org/officeDocument/2006/relationships/hyperlink" Target="https://gov.viu.ca/fippa/access-information-and-record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ov.viu.ca/policies-and-procedures" TargetMode="External"/><Relationship Id="rId20" Type="http://schemas.openxmlformats.org/officeDocument/2006/relationships/hyperlink" Target="https://services.viu.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viu.ca/accessibility-servic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earningmatters.viu.ca/ready-set-go/academic-integrity" TargetMode="External"/><Relationship Id="rId23" Type="http://schemas.openxmlformats.org/officeDocument/2006/relationships/header" Target="header1.xml"/><Relationship Id="rId10" Type="http://schemas.openxmlformats.org/officeDocument/2006/relationships/hyperlink" Target="https://scitech.viu.ca/math-learning-centre" TargetMode="External"/><Relationship Id="rId19" Type="http://schemas.openxmlformats.org/officeDocument/2006/relationships/hyperlink" Target="https://international.viu.ca/sites/default/files/academic_code_of_conduct.pdf" TargetMode="External"/><Relationship Id="rId4" Type="http://schemas.openxmlformats.org/officeDocument/2006/relationships/webSettings" Target="webSettings.xml"/><Relationship Id="rId9" Type="http://schemas.openxmlformats.org/officeDocument/2006/relationships/hyperlink" Target="https://services.viu.ca/writing-centre" TargetMode="External"/><Relationship Id="rId14" Type="http://schemas.openxmlformats.org/officeDocument/2006/relationships/hyperlink" Target="https://isapp.viu.ca/PolicyProcedure/docshow.asp?doc_id=21112" TargetMode="External"/><Relationship Id="rId22" Type="http://schemas.openxmlformats.org/officeDocument/2006/relationships/hyperlink" Target="https://ciel.viu.ca/pages/equity-diversity-and-inclus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1EE22474A24561A93426B2D91CFC06"/>
        <w:category>
          <w:name w:val="General"/>
          <w:gallery w:val="placeholder"/>
        </w:category>
        <w:types>
          <w:type w:val="bbPlcHdr"/>
        </w:types>
        <w:behaviors>
          <w:behavior w:val="content"/>
        </w:behaviors>
        <w:guid w:val="{E55808CB-14E2-4BB2-8C86-668B7B763463}"/>
      </w:docPartPr>
      <w:docPartBody>
        <w:p w:rsidR="004254E8" w:rsidRDefault="00E55DE2" w:rsidP="00E55DE2">
          <w:pPr>
            <w:pStyle w:val="CB1EE22474A24561A93426B2D91CFC06"/>
          </w:pPr>
          <w:r w:rsidRPr="004836F5">
            <w:rPr>
              <w:rStyle w:val="PlaceholderText"/>
            </w:rPr>
            <w:t>Choose a building block.</w:t>
          </w:r>
        </w:p>
      </w:docPartBody>
    </w:docPart>
    <w:docPart>
      <w:docPartPr>
        <w:name w:val="7B29ADAE8E794DD2A7B9D57AABACD841"/>
        <w:category>
          <w:name w:val="General"/>
          <w:gallery w:val="placeholder"/>
        </w:category>
        <w:types>
          <w:type w:val="bbPlcHdr"/>
        </w:types>
        <w:behaviors>
          <w:behavior w:val="content"/>
        </w:behaviors>
        <w:guid w:val="{B74596DB-E239-41A2-AF5B-2C1C513FAFEE}"/>
      </w:docPartPr>
      <w:docPartBody>
        <w:p w:rsidR="004254E8" w:rsidRDefault="00E55DE2" w:rsidP="00E55DE2">
          <w:pPr>
            <w:pStyle w:val="7B29ADAE8E794DD2A7B9D57AABACD841"/>
          </w:pPr>
          <w:r w:rsidRPr="00CC3D39">
            <w:rPr>
              <w:rStyle w:val="PlaceholderText"/>
            </w:rPr>
            <w:t>Click or tap here to enter text.</w:t>
          </w:r>
        </w:p>
      </w:docPartBody>
    </w:docPart>
    <w:docPart>
      <w:docPartPr>
        <w:name w:val="153EA98B127848C1AB6CFD1332D0B2A6"/>
        <w:category>
          <w:name w:val="General"/>
          <w:gallery w:val="placeholder"/>
        </w:category>
        <w:types>
          <w:type w:val="bbPlcHdr"/>
        </w:types>
        <w:behaviors>
          <w:behavior w:val="content"/>
        </w:behaviors>
        <w:guid w:val="{1FF31784-3B17-4106-85FE-E8F70C73BD73}"/>
      </w:docPartPr>
      <w:docPartBody>
        <w:p w:rsidR="004254E8" w:rsidRDefault="00E55DE2" w:rsidP="00E55DE2">
          <w:pPr>
            <w:pStyle w:val="153EA98B127848C1AB6CFD1332D0B2A6"/>
          </w:pPr>
          <w:r w:rsidRPr="00CC3D39">
            <w:rPr>
              <w:rStyle w:val="PlaceholderText"/>
            </w:rPr>
            <w:t>Click or tap here to enter text.</w:t>
          </w:r>
        </w:p>
      </w:docPartBody>
    </w:docPart>
    <w:docPart>
      <w:docPartPr>
        <w:name w:val="59527A58571144AC8DE7934D13347D33"/>
        <w:category>
          <w:name w:val="General"/>
          <w:gallery w:val="placeholder"/>
        </w:category>
        <w:types>
          <w:type w:val="bbPlcHdr"/>
        </w:types>
        <w:behaviors>
          <w:behavior w:val="content"/>
        </w:behaviors>
        <w:guid w:val="{665AB6B9-4EF4-4516-8603-5E02E3B0611B}"/>
      </w:docPartPr>
      <w:docPartBody>
        <w:p w:rsidR="004254E8" w:rsidRDefault="00E55DE2" w:rsidP="00E55DE2">
          <w:pPr>
            <w:pStyle w:val="59527A58571144AC8DE7934D13347D33"/>
          </w:pPr>
          <w:r w:rsidRPr="00CC3D39">
            <w:rPr>
              <w:rStyle w:val="PlaceholderText"/>
            </w:rPr>
            <w:t>Click or tap here to enter text.</w:t>
          </w:r>
        </w:p>
      </w:docPartBody>
    </w:docPart>
    <w:docPart>
      <w:docPartPr>
        <w:name w:val="CBA5F73114974B2C8D9516D09B86C6B4"/>
        <w:category>
          <w:name w:val="General"/>
          <w:gallery w:val="placeholder"/>
        </w:category>
        <w:types>
          <w:type w:val="bbPlcHdr"/>
        </w:types>
        <w:behaviors>
          <w:behavior w:val="content"/>
        </w:behaviors>
        <w:guid w:val="{FFC59708-0228-440E-9610-1852FAD7F67B}"/>
      </w:docPartPr>
      <w:docPartBody>
        <w:p w:rsidR="004254E8" w:rsidRDefault="00E55DE2" w:rsidP="00E55DE2">
          <w:pPr>
            <w:pStyle w:val="CBA5F73114974B2C8D9516D09B86C6B4"/>
          </w:pPr>
          <w:r w:rsidRPr="00CC3D39">
            <w:rPr>
              <w:rStyle w:val="PlaceholderText"/>
            </w:rPr>
            <w:t>Click or tap here to enter text.</w:t>
          </w:r>
        </w:p>
      </w:docPartBody>
    </w:docPart>
    <w:docPart>
      <w:docPartPr>
        <w:name w:val="7CEA2C01980540F7A3E406586A5E4837"/>
        <w:category>
          <w:name w:val="General"/>
          <w:gallery w:val="placeholder"/>
        </w:category>
        <w:types>
          <w:type w:val="bbPlcHdr"/>
        </w:types>
        <w:behaviors>
          <w:behavior w:val="content"/>
        </w:behaviors>
        <w:guid w:val="{63FABB53-FB49-429E-A1B1-E4BF7D16B8C5}"/>
      </w:docPartPr>
      <w:docPartBody>
        <w:p w:rsidR="004254E8" w:rsidRDefault="00E55DE2" w:rsidP="00E55DE2">
          <w:pPr>
            <w:pStyle w:val="7CEA2C01980540F7A3E406586A5E4837"/>
          </w:pPr>
          <w:r w:rsidRPr="00CC3D39">
            <w:rPr>
              <w:rStyle w:val="PlaceholderText"/>
            </w:rPr>
            <w:t>Click or tap here to enter text.</w:t>
          </w:r>
        </w:p>
      </w:docPartBody>
    </w:docPart>
    <w:docPart>
      <w:docPartPr>
        <w:name w:val="9D5647F938234C8B9E8E638B88FD72E1"/>
        <w:category>
          <w:name w:val="General"/>
          <w:gallery w:val="placeholder"/>
        </w:category>
        <w:types>
          <w:type w:val="bbPlcHdr"/>
        </w:types>
        <w:behaviors>
          <w:behavior w:val="content"/>
        </w:behaviors>
        <w:guid w:val="{842F9DCA-F56B-412D-B6C2-E340E31BCEF5}"/>
      </w:docPartPr>
      <w:docPartBody>
        <w:p w:rsidR="004254E8" w:rsidRDefault="00E55DE2" w:rsidP="00E55DE2">
          <w:pPr>
            <w:pStyle w:val="9D5647F938234C8B9E8E638B88FD72E1"/>
          </w:pPr>
          <w:r w:rsidRPr="00CC3D39">
            <w:rPr>
              <w:rStyle w:val="PlaceholderText"/>
            </w:rPr>
            <w:t>Click or tap here to enter text.</w:t>
          </w:r>
        </w:p>
      </w:docPartBody>
    </w:docPart>
    <w:docPart>
      <w:docPartPr>
        <w:name w:val="05C726CF70374A0AB74DA6BEFDB61989"/>
        <w:category>
          <w:name w:val="General"/>
          <w:gallery w:val="placeholder"/>
        </w:category>
        <w:types>
          <w:type w:val="bbPlcHdr"/>
        </w:types>
        <w:behaviors>
          <w:behavior w:val="content"/>
        </w:behaviors>
        <w:guid w:val="{77CE667B-A332-4CA2-B630-73D93D19704A}"/>
      </w:docPartPr>
      <w:docPartBody>
        <w:p w:rsidR="004254E8" w:rsidRDefault="00E55DE2" w:rsidP="00E55DE2">
          <w:pPr>
            <w:pStyle w:val="05C726CF70374A0AB74DA6BEFDB61989"/>
          </w:pPr>
          <w:r w:rsidRPr="00850BB2">
            <w:rPr>
              <w:rStyle w:val="PlaceholderText"/>
            </w:rPr>
            <w:t>Click or tap here to enter text.</w:t>
          </w:r>
        </w:p>
      </w:docPartBody>
    </w:docPart>
    <w:docPart>
      <w:docPartPr>
        <w:name w:val="2A4E3A40E3984BA589EB7E622B4942C7"/>
        <w:category>
          <w:name w:val="General"/>
          <w:gallery w:val="placeholder"/>
        </w:category>
        <w:types>
          <w:type w:val="bbPlcHdr"/>
        </w:types>
        <w:behaviors>
          <w:behavior w:val="content"/>
        </w:behaviors>
        <w:guid w:val="{0AE101D0-2A89-4010-98E2-4DC5585CA4B4}"/>
      </w:docPartPr>
      <w:docPartBody>
        <w:p w:rsidR="004254E8" w:rsidRDefault="00E55DE2" w:rsidP="00E55DE2">
          <w:pPr>
            <w:pStyle w:val="2A4E3A40E3984BA589EB7E622B4942C7"/>
          </w:pPr>
          <w:r w:rsidRPr="00850BB2">
            <w:rPr>
              <w:rStyle w:val="PlaceholderText"/>
            </w:rPr>
            <w:t>Click or tap here to enter text.</w:t>
          </w:r>
        </w:p>
      </w:docPartBody>
    </w:docPart>
    <w:docPart>
      <w:docPartPr>
        <w:name w:val="0D491510D0B146FA9FBFA13AF0FC9024"/>
        <w:category>
          <w:name w:val="General"/>
          <w:gallery w:val="placeholder"/>
        </w:category>
        <w:types>
          <w:type w:val="bbPlcHdr"/>
        </w:types>
        <w:behaviors>
          <w:behavior w:val="content"/>
        </w:behaviors>
        <w:guid w:val="{39AEF3A6-51C4-479D-9C45-6B70495B9DDD}"/>
      </w:docPartPr>
      <w:docPartBody>
        <w:p w:rsidR="004254E8" w:rsidRDefault="00E55DE2" w:rsidP="00E55DE2">
          <w:pPr>
            <w:pStyle w:val="0D491510D0B146FA9FBFA13AF0FC9024"/>
          </w:pPr>
          <w:r w:rsidRPr="00850BB2">
            <w:rPr>
              <w:rStyle w:val="PlaceholderText"/>
            </w:rPr>
            <w:t>Click or tap here to enter text.</w:t>
          </w:r>
        </w:p>
      </w:docPartBody>
    </w:docPart>
    <w:docPart>
      <w:docPartPr>
        <w:name w:val="6C6BA5599DDD40F89D81550287FD04CE"/>
        <w:category>
          <w:name w:val="General"/>
          <w:gallery w:val="placeholder"/>
        </w:category>
        <w:types>
          <w:type w:val="bbPlcHdr"/>
        </w:types>
        <w:behaviors>
          <w:behavior w:val="content"/>
        </w:behaviors>
        <w:guid w:val="{B3617CF4-AF90-470C-8A44-4DD489229D84}"/>
      </w:docPartPr>
      <w:docPartBody>
        <w:p w:rsidR="004254E8" w:rsidRDefault="00E55DE2" w:rsidP="00E55DE2">
          <w:pPr>
            <w:pStyle w:val="6C6BA5599DDD40F89D81550287FD04CE"/>
          </w:pPr>
          <w:r w:rsidRPr="00850BB2">
            <w:rPr>
              <w:rStyle w:val="PlaceholderText"/>
            </w:rPr>
            <w:t>Click or tap here to enter text.</w:t>
          </w:r>
        </w:p>
      </w:docPartBody>
    </w:docPart>
    <w:docPart>
      <w:docPartPr>
        <w:name w:val="8461BFAD70BF4C169492AB675246F18F"/>
        <w:category>
          <w:name w:val="General"/>
          <w:gallery w:val="placeholder"/>
        </w:category>
        <w:types>
          <w:type w:val="bbPlcHdr"/>
        </w:types>
        <w:behaviors>
          <w:behavior w:val="content"/>
        </w:behaviors>
        <w:guid w:val="{147C5EA5-EB4F-40C4-92EF-1D3731209AB6}"/>
      </w:docPartPr>
      <w:docPartBody>
        <w:p w:rsidR="004254E8" w:rsidRDefault="00E55DE2" w:rsidP="00E55DE2">
          <w:pPr>
            <w:pStyle w:val="8461BFAD70BF4C169492AB675246F18F"/>
          </w:pPr>
          <w:r w:rsidRPr="004836F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altName w:val="Tahoma"/>
    <w:panose1 w:val="00000000000000000000"/>
    <w:charset w:val="00"/>
    <w:family w:val="modern"/>
    <w:notTrueType/>
    <w:pitch w:val="variable"/>
    <w:sig w:usb0="A00002EF" w:usb1="5000E0FB" w:usb2="00000000" w:usb3="00000000" w:csb0="0000019F" w:csb1="00000000"/>
  </w:font>
  <w:font w:name="Proxima Nova Semibold">
    <w:altName w:val="Tahoma"/>
    <w:panose1 w:val="00000000000000000000"/>
    <w:charset w:val="00"/>
    <w:family w:val="modern"/>
    <w:notTrueType/>
    <w:pitch w:val="variable"/>
    <w:sig w:usb0="A00002EF" w:usb1="5000E0FB" w:usb2="00000000" w:usb3="00000000" w:csb0="0000019F" w:csb1="00000000"/>
  </w:font>
  <w:font w:name="Proxima Nova">
    <w:altName w:val="Times New Roman"/>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E2"/>
    <w:rsid w:val="004254E8"/>
    <w:rsid w:val="00E5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DE2"/>
    <w:rPr>
      <w:color w:val="3B3838" w:themeColor="background2" w:themeShade="40"/>
    </w:rPr>
  </w:style>
  <w:style w:type="paragraph" w:customStyle="1" w:styleId="CB1EE22474A24561A93426B2D91CFC06">
    <w:name w:val="CB1EE22474A24561A93426B2D91CFC06"/>
    <w:rsid w:val="00E55DE2"/>
  </w:style>
  <w:style w:type="paragraph" w:customStyle="1" w:styleId="7B29ADAE8E794DD2A7B9D57AABACD841">
    <w:name w:val="7B29ADAE8E794DD2A7B9D57AABACD841"/>
    <w:rsid w:val="00E55DE2"/>
  </w:style>
  <w:style w:type="paragraph" w:customStyle="1" w:styleId="153EA98B127848C1AB6CFD1332D0B2A6">
    <w:name w:val="153EA98B127848C1AB6CFD1332D0B2A6"/>
    <w:rsid w:val="00E55DE2"/>
  </w:style>
  <w:style w:type="paragraph" w:customStyle="1" w:styleId="59527A58571144AC8DE7934D13347D33">
    <w:name w:val="59527A58571144AC8DE7934D13347D33"/>
    <w:rsid w:val="00E55DE2"/>
  </w:style>
  <w:style w:type="paragraph" w:customStyle="1" w:styleId="CBA5F73114974B2C8D9516D09B86C6B4">
    <w:name w:val="CBA5F73114974B2C8D9516D09B86C6B4"/>
    <w:rsid w:val="00E55DE2"/>
  </w:style>
  <w:style w:type="paragraph" w:customStyle="1" w:styleId="7CEA2C01980540F7A3E406586A5E4837">
    <w:name w:val="7CEA2C01980540F7A3E406586A5E4837"/>
    <w:rsid w:val="00E55DE2"/>
  </w:style>
  <w:style w:type="paragraph" w:customStyle="1" w:styleId="9D5647F938234C8B9E8E638B88FD72E1">
    <w:name w:val="9D5647F938234C8B9E8E638B88FD72E1"/>
    <w:rsid w:val="00E55DE2"/>
  </w:style>
  <w:style w:type="paragraph" w:customStyle="1" w:styleId="05C726CF70374A0AB74DA6BEFDB61989">
    <w:name w:val="05C726CF70374A0AB74DA6BEFDB61989"/>
    <w:rsid w:val="00E55DE2"/>
  </w:style>
  <w:style w:type="paragraph" w:customStyle="1" w:styleId="2A4E3A40E3984BA589EB7E622B4942C7">
    <w:name w:val="2A4E3A40E3984BA589EB7E622B4942C7"/>
    <w:rsid w:val="00E55DE2"/>
  </w:style>
  <w:style w:type="paragraph" w:customStyle="1" w:styleId="0D491510D0B146FA9FBFA13AF0FC9024">
    <w:name w:val="0D491510D0B146FA9FBFA13AF0FC9024"/>
    <w:rsid w:val="00E55DE2"/>
  </w:style>
  <w:style w:type="paragraph" w:customStyle="1" w:styleId="6C6BA5599DDD40F89D81550287FD04CE">
    <w:name w:val="6C6BA5599DDD40F89D81550287FD04CE"/>
    <w:rsid w:val="00E55DE2"/>
  </w:style>
  <w:style w:type="paragraph" w:customStyle="1" w:styleId="8461BFAD70BF4C169492AB675246F18F">
    <w:name w:val="8461BFAD70BF4C169492AB675246F18F"/>
    <w:rsid w:val="00E55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Monk</dc:creator>
  <cp:keywords/>
  <dc:description/>
  <cp:lastModifiedBy>Shannon MacMillan</cp:lastModifiedBy>
  <cp:revision>3</cp:revision>
  <dcterms:created xsi:type="dcterms:W3CDTF">2023-07-18T22:36:00Z</dcterms:created>
  <dcterms:modified xsi:type="dcterms:W3CDTF">2023-07-18T22:39:00Z</dcterms:modified>
</cp:coreProperties>
</file>