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CC" w:rsidRPr="00DD48B9" w:rsidRDefault="00906BCC" w:rsidP="00906BCC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pacing w:val="20"/>
          <w:sz w:val="36"/>
          <w:szCs w:val="3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17995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DD48B9">
        <w:rPr>
          <w:rFonts w:ascii="Times New Roman" w:hAnsi="Times New Roman" w:cs="Times New Roman"/>
          <w:b/>
          <w:color w:val="4F81BD" w:themeColor="accent1"/>
          <w:spacing w:val="20"/>
          <w:sz w:val="36"/>
          <w:szCs w:val="3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17995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CHAPTER 1:  THE COMMUNICATION PROCESS</w:t>
      </w:r>
    </w:p>
    <w:p w:rsidR="00950148" w:rsidRDefault="00950148" w:rsidP="00C5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148" w:rsidRPr="001C31E7" w:rsidRDefault="00950148" w:rsidP="00C5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b/>
          <w:sz w:val="24"/>
          <w:szCs w:val="24"/>
        </w:rPr>
        <w:t>*Communication</w:t>
      </w:r>
      <w:r w:rsidRPr="001C31E7">
        <w:rPr>
          <w:rFonts w:ascii="Times New Roman" w:hAnsi="Times New Roman" w:cs="Times New Roman"/>
          <w:sz w:val="24"/>
          <w:szCs w:val="24"/>
        </w:rPr>
        <w:t>- the interdependent process of sending, receiving and understanding messages</w:t>
      </w:r>
    </w:p>
    <w:p w:rsidR="00950148" w:rsidRPr="001C31E7" w:rsidRDefault="00950148" w:rsidP="00C5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617" w:rsidRPr="001C31E7" w:rsidRDefault="00C51617" w:rsidP="00C5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Old model of communication→→→→ linear model</w:t>
      </w:r>
    </w:p>
    <w:p w:rsidR="00906BCC" w:rsidRPr="001C31E7" w:rsidRDefault="00C51617" w:rsidP="00C5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b/>
          <w:sz w:val="24"/>
          <w:szCs w:val="24"/>
        </w:rPr>
        <w:t>*Linear Model</w:t>
      </w:r>
      <w:r w:rsidRPr="001C31E7">
        <w:rPr>
          <w:rFonts w:ascii="Times New Roman" w:hAnsi="Times New Roman" w:cs="Times New Roman"/>
          <w:sz w:val="24"/>
          <w:szCs w:val="24"/>
        </w:rPr>
        <w:t>- communication as a one-way process; from the sender to the receiver</w:t>
      </w:r>
      <w:bookmarkStart w:id="0" w:name="_GoBack"/>
      <w:bookmarkEnd w:id="0"/>
    </w:p>
    <w:p w:rsidR="00C51617" w:rsidRPr="001C31E7" w:rsidRDefault="00C51617" w:rsidP="00C5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617" w:rsidRPr="001C31E7" w:rsidRDefault="00C51617" w:rsidP="00C5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New model of communication→→→→ transactional model</w:t>
      </w:r>
    </w:p>
    <w:p w:rsidR="00C51617" w:rsidRPr="001C31E7" w:rsidRDefault="00C51617" w:rsidP="0095014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b/>
          <w:sz w:val="24"/>
          <w:szCs w:val="24"/>
        </w:rPr>
        <w:t>*Transactional model</w:t>
      </w:r>
      <w:r w:rsidRPr="001C31E7">
        <w:rPr>
          <w:rFonts w:ascii="Times New Roman" w:hAnsi="Times New Roman" w:cs="Times New Roman"/>
          <w:sz w:val="24"/>
          <w:szCs w:val="24"/>
        </w:rPr>
        <w:t>- interdependent process; the speaker and receiver are simultaneously   sending and receiving messages</w:t>
      </w:r>
    </w:p>
    <w:p w:rsidR="0078180E" w:rsidRPr="001C31E7" w:rsidRDefault="0078180E" w:rsidP="0095014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06BCC" w:rsidRPr="001C31E7" w:rsidRDefault="002F24DE" w:rsidP="00906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5D37A" wp14:editId="498EA0EC">
                <wp:simplePos x="0" y="0"/>
                <wp:positionH relativeFrom="column">
                  <wp:posOffset>2361537</wp:posOffset>
                </wp:positionH>
                <wp:positionV relativeFrom="paragraph">
                  <wp:posOffset>1344764</wp:posOffset>
                </wp:positionV>
                <wp:extent cx="1335185" cy="285916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185" cy="285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DE" w:rsidRPr="002F24DE" w:rsidRDefault="002F24DE" w:rsidP="002F24D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8"/>
                                <w:szCs w:val="18"/>
                              </w:rPr>
                              <w:t>←←←</w:t>
                            </w:r>
                            <w:r w:rsidRPr="002F24DE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FEEDBACK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8"/>
                                <w:szCs w:val="18"/>
                              </w:rPr>
                              <w:t>→→→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5.95pt;margin-top:105.9pt;width:105.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" fillcolor="white [3201]" strokeweight=".5pt">
                <v:textbox>
                  <w:txbxContent>
                    <w:p w:rsidR="002F24DE" w:rsidRPr="002F24DE" w:rsidRDefault="002F24DE" w:rsidP="002F24D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18"/>
                          <w:szCs w:val="18"/>
                        </w:rPr>
                        <w:t>←←←</w:t>
                      </w:r>
                      <w:r w:rsidRPr="002F24DE"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  <w:t>FEEDBACK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8"/>
                          <w:szCs w:val="18"/>
                        </w:rPr>
                        <w:t>→→→</w:t>
                      </w:r>
                    </w:p>
                  </w:txbxContent>
                </v:textbox>
              </v:shape>
            </w:pict>
          </mc:Fallback>
        </mc:AlternateContent>
      </w:r>
      <w:r w:rsidR="00473B6B" w:rsidRPr="001C31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C06103" wp14:editId="1256A3C8">
            <wp:extent cx="5837530" cy="2404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transactional_model_of_communic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987" cy="240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B6B" w:rsidRPr="001C31E7" w:rsidRDefault="00473B6B" w:rsidP="00906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B6B" w:rsidRPr="001C31E7" w:rsidRDefault="00473B6B" w:rsidP="00906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Frame of Reference</w:t>
      </w:r>
      <w:r w:rsidRPr="001C31E7">
        <w:rPr>
          <w:rFonts w:ascii="Times New Roman" w:hAnsi="Times New Roman" w:cs="Times New Roman"/>
          <w:sz w:val="24"/>
          <w:szCs w:val="24"/>
        </w:rPr>
        <w:t>- allows us to create and interpret messages (encoding and decoding)</w:t>
      </w:r>
    </w:p>
    <w:p w:rsidR="00473B6B" w:rsidRPr="001C31E7" w:rsidRDefault="00473B6B" w:rsidP="00906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Source</w:t>
      </w:r>
      <w:r w:rsidRPr="001C31E7">
        <w:rPr>
          <w:rFonts w:ascii="Times New Roman" w:hAnsi="Times New Roman" w:cs="Times New Roman"/>
          <w:sz w:val="24"/>
          <w:szCs w:val="24"/>
        </w:rPr>
        <w:t>- the person who creates and sends a message</w:t>
      </w:r>
    </w:p>
    <w:p w:rsidR="00F64D8C" w:rsidRPr="001C31E7" w:rsidRDefault="00473B6B" w:rsidP="00473B6B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Receiver</w:t>
      </w:r>
      <w:r w:rsidRPr="001C31E7">
        <w:rPr>
          <w:rFonts w:ascii="Times New Roman" w:hAnsi="Times New Roman" w:cs="Times New Roman"/>
          <w:sz w:val="24"/>
          <w:szCs w:val="24"/>
        </w:rPr>
        <w:t>- the person the message was sent to; the receiver also sends messages back to the source</w:t>
      </w:r>
    </w:p>
    <w:p w:rsidR="00197788" w:rsidRPr="001C31E7" w:rsidRDefault="00F64D8C" w:rsidP="00473B6B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Message</w:t>
      </w:r>
      <w:r w:rsidRPr="001C31E7">
        <w:rPr>
          <w:rFonts w:ascii="Times New Roman" w:hAnsi="Times New Roman" w:cs="Times New Roman"/>
          <w:sz w:val="24"/>
          <w:szCs w:val="24"/>
        </w:rPr>
        <w:t>-</w:t>
      </w:r>
      <w:r w:rsidR="00906BCC" w:rsidRPr="001C31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5F485" wp14:editId="4B1243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BCC" w:rsidRPr="00906BCC" w:rsidRDefault="00906BCC" w:rsidP="00906B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" filled="f" stroked="f">
                <v:fill o:detectmouseclick="t"/>
                <v:textbox style="mso-fit-shape-to-text:t">
                  <w:txbxContent>
                    <w:p w:rsidR="00906BCC" w:rsidRPr="00906BCC" w:rsidRDefault="00906BCC" w:rsidP="00906B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31E7">
        <w:rPr>
          <w:rFonts w:ascii="Times New Roman" w:hAnsi="Times New Roman" w:cs="Times New Roman"/>
          <w:sz w:val="24"/>
          <w:szCs w:val="24"/>
        </w:rPr>
        <w:t xml:space="preserve"> the thought, feeling, or action that is sent from the source to the receiver with the use of symbols (verbal and nonverbal)</w:t>
      </w:r>
    </w:p>
    <w:p w:rsidR="00F64D8C" w:rsidRPr="001C31E7" w:rsidRDefault="00F64D8C" w:rsidP="00473B6B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b/>
          <w:sz w:val="24"/>
          <w:szCs w:val="24"/>
        </w:rPr>
        <w:t>*Channel-</w:t>
      </w:r>
      <w:r w:rsidRPr="001C31E7">
        <w:rPr>
          <w:rFonts w:ascii="Times New Roman" w:hAnsi="Times New Roman" w:cs="Times New Roman"/>
          <w:sz w:val="24"/>
          <w:szCs w:val="24"/>
        </w:rPr>
        <w:t xml:space="preserve"> the vehicle (newspaper, radio, television, Facebook, Twitter etc.) by which the message is communicated from the source to the receiver</w:t>
      </w:r>
    </w:p>
    <w:p w:rsidR="00F64D8C" w:rsidRPr="001C31E7" w:rsidRDefault="00F64D8C" w:rsidP="00473B6B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Feedback</w:t>
      </w:r>
      <w:r w:rsidRPr="001C31E7">
        <w:rPr>
          <w:rFonts w:ascii="Times New Roman" w:hAnsi="Times New Roman" w:cs="Times New Roman"/>
          <w:sz w:val="24"/>
          <w:szCs w:val="24"/>
        </w:rPr>
        <w:t>- the receiver’s response to the sender’s message (verbal and nonverbal)</w:t>
      </w:r>
    </w:p>
    <w:p w:rsidR="007F6301" w:rsidRPr="001C31E7" w:rsidRDefault="007F6301" w:rsidP="00473B6B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Context</w:t>
      </w:r>
      <w:r w:rsidRPr="001C31E7">
        <w:rPr>
          <w:rFonts w:ascii="Times New Roman" w:hAnsi="Times New Roman" w:cs="Times New Roman"/>
          <w:sz w:val="24"/>
          <w:szCs w:val="24"/>
        </w:rPr>
        <w:t>- the conditions surrounding communication with others (physical setting and psychological climate)</w:t>
      </w:r>
    </w:p>
    <w:p w:rsidR="007F6301" w:rsidRPr="001C31E7" w:rsidRDefault="007F6301" w:rsidP="00473B6B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Noise</w:t>
      </w:r>
      <w:r w:rsidRPr="001C31E7">
        <w:rPr>
          <w:rFonts w:ascii="Times New Roman" w:hAnsi="Times New Roman" w:cs="Times New Roman"/>
          <w:sz w:val="24"/>
          <w:szCs w:val="24"/>
        </w:rPr>
        <w:t>- intended and unintended stimulus that affects the fidelity of a sender’s message, disrupts the communication process (external and internal)</w:t>
      </w:r>
    </w:p>
    <w:p w:rsidR="007F6301" w:rsidRPr="001C31E7" w:rsidRDefault="007F6301" w:rsidP="007F6301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</w:p>
    <w:p w:rsidR="007F6301" w:rsidRPr="001C31E7" w:rsidRDefault="007F6301" w:rsidP="007F6301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FUNCTIONS OF COMMUNICATION</w:t>
      </w:r>
    </w:p>
    <w:p w:rsidR="007F6301" w:rsidRPr="001C31E7" w:rsidRDefault="007F6301" w:rsidP="007F6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Communication creates and maintains our sense of self or our identity.</w:t>
      </w:r>
    </w:p>
    <w:p w:rsidR="007F6301" w:rsidRPr="001C31E7" w:rsidRDefault="00360BE7" w:rsidP="007F6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Communication helps us create communities.</w:t>
      </w:r>
    </w:p>
    <w:p w:rsidR="00360BE7" w:rsidRPr="001C31E7" w:rsidRDefault="00360BE7" w:rsidP="007F6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Communication forms and strengthens relationships.</w:t>
      </w:r>
    </w:p>
    <w:p w:rsidR="00360BE7" w:rsidRPr="001C31E7" w:rsidRDefault="00360BE7" w:rsidP="007F6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Part of being in a relationship is the ability to influence the other person.</w:t>
      </w:r>
    </w:p>
    <w:p w:rsidR="00360BE7" w:rsidRPr="001C31E7" w:rsidRDefault="00360BE7" w:rsidP="007F6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Communication conveys and creates information.</w:t>
      </w:r>
    </w:p>
    <w:p w:rsidR="00360BE7" w:rsidRPr="001C31E7" w:rsidRDefault="00360BE7" w:rsidP="00360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lastRenderedPageBreak/>
        <w:t>TYPES OF COMMUNICATION</w:t>
      </w:r>
    </w:p>
    <w:p w:rsidR="00360BE7" w:rsidRPr="001C31E7" w:rsidRDefault="00360BE7" w:rsidP="00B30FDD">
      <w:pPr>
        <w:spacing w:after="0" w:line="240" w:lineRule="auto"/>
        <w:ind w:left="2592" w:hanging="2592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Intrapersonal Communication</w:t>
      </w:r>
      <w:r w:rsidRPr="001C31E7">
        <w:rPr>
          <w:rFonts w:ascii="Times New Roman" w:hAnsi="Times New Roman" w:cs="Times New Roman"/>
          <w:sz w:val="24"/>
          <w:szCs w:val="24"/>
        </w:rPr>
        <w:t xml:space="preserve">- communication with ourselves; it is an ongoing process that includes such activities as evaluating ourselves </w:t>
      </w:r>
      <w:r w:rsidR="00B30FDD" w:rsidRPr="001C31E7">
        <w:rPr>
          <w:rFonts w:ascii="Times New Roman" w:hAnsi="Times New Roman" w:cs="Times New Roman"/>
          <w:sz w:val="24"/>
          <w:szCs w:val="24"/>
        </w:rPr>
        <w:t>and our relationships with others, planning for the future and doing some internal problem solving</w:t>
      </w:r>
    </w:p>
    <w:p w:rsidR="00B30FDD" w:rsidRPr="001C31E7" w:rsidRDefault="00B30FDD" w:rsidP="00B30FDD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Interpersonal Communication</w:t>
      </w:r>
      <w:r w:rsidRPr="001C31E7">
        <w:rPr>
          <w:rFonts w:ascii="Times New Roman" w:hAnsi="Times New Roman" w:cs="Times New Roman"/>
          <w:sz w:val="24"/>
          <w:szCs w:val="24"/>
        </w:rPr>
        <w:t>- the informal exchange between two or more people (dyads and small groups)</w:t>
      </w:r>
    </w:p>
    <w:p w:rsidR="00B30FDD" w:rsidRPr="001C31E7" w:rsidRDefault="00B30FDD" w:rsidP="00B30FDD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Dyadic Communication</w:t>
      </w:r>
      <w:r w:rsidRPr="001C31E7">
        <w:rPr>
          <w:rFonts w:ascii="Times New Roman" w:hAnsi="Times New Roman" w:cs="Times New Roman"/>
          <w:sz w:val="24"/>
          <w:szCs w:val="24"/>
        </w:rPr>
        <w:t>- the interaction between two people</w:t>
      </w:r>
    </w:p>
    <w:p w:rsidR="00B30FDD" w:rsidRPr="001C31E7" w:rsidRDefault="00B30FDD" w:rsidP="00B30FDD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Small Group</w:t>
      </w:r>
      <w:r w:rsidRPr="001C31E7">
        <w:rPr>
          <w:rFonts w:ascii="Times New Roman" w:hAnsi="Times New Roman" w:cs="Times New Roman"/>
          <w:sz w:val="24"/>
          <w:szCs w:val="24"/>
        </w:rPr>
        <w:t>- interactions with three to eight people present</w:t>
      </w:r>
    </w:p>
    <w:p w:rsidR="00B30FDD" w:rsidRPr="001C31E7" w:rsidRDefault="00B30FDD" w:rsidP="00B30FDD">
      <w:pPr>
        <w:spacing w:after="0" w:line="240" w:lineRule="auto"/>
        <w:ind w:left="2016" w:hanging="2016"/>
        <w:rPr>
          <w:rFonts w:ascii="Times New Roman" w:hAnsi="Times New Roman" w:cs="Times New Roman"/>
          <w:sz w:val="24"/>
          <w:szCs w:val="24"/>
        </w:rPr>
      </w:pPr>
      <w:r w:rsidRPr="001C31E7">
        <w:rPr>
          <w:rFonts w:ascii="Times New Roman" w:hAnsi="Times New Roman" w:cs="Times New Roman"/>
          <w:sz w:val="24"/>
          <w:szCs w:val="24"/>
        </w:rPr>
        <w:t>*</w:t>
      </w:r>
      <w:r w:rsidRPr="001C31E7">
        <w:rPr>
          <w:rFonts w:ascii="Times New Roman" w:hAnsi="Times New Roman" w:cs="Times New Roman"/>
          <w:b/>
          <w:sz w:val="24"/>
          <w:szCs w:val="24"/>
        </w:rPr>
        <w:t>Public Communication</w:t>
      </w:r>
      <w:r w:rsidRPr="001C31E7">
        <w:rPr>
          <w:rFonts w:ascii="Times New Roman" w:hAnsi="Times New Roman" w:cs="Times New Roman"/>
          <w:sz w:val="24"/>
          <w:szCs w:val="24"/>
        </w:rPr>
        <w:t xml:space="preserve">- having </w:t>
      </w:r>
      <w:proofErr w:type="gramStart"/>
      <w:r w:rsidRPr="001C31E7">
        <w:rPr>
          <w:rFonts w:ascii="Times New Roman" w:hAnsi="Times New Roman" w:cs="Times New Roman"/>
          <w:sz w:val="24"/>
          <w:szCs w:val="24"/>
        </w:rPr>
        <w:t>an individual</w:t>
      </w:r>
      <w:proofErr w:type="gramEnd"/>
      <w:r w:rsidRPr="001C31E7">
        <w:rPr>
          <w:rFonts w:ascii="Times New Roman" w:hAnsi="Times New Roman" w:cs="Times New Roman"/>
          <w:sz w:val="24"/>
          <w:szCs w:val="24"/>
        </w:rPr>
        <w:t xml:space="preserve"> share information with a large group; the usual structure has a speaker presenting ideas to an audience</w:t>
      </w:r>
    </w:p>
    <w:p w:rsidR="00B30FDD" w:rsidRPr="00DD48B9" w:rsidRDefault="00B30FDD" w:rsidP="00360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BE7" w:rsidRPr="00DD48B9" w:rsidRDefault="00360BE7" w:rsidP="00360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301" w:rsidRPr="00DD48B9" w:rsidRDefault="007F6301" w:rsidP="00473B6B">
      <w:pPr>
        <w:spacing w:after="0" w:line="240" w:lineRule="auto"/>
        <w:ind w:left="1152" w:hanging="1152"/>
        <w:rPr>
          <w:rFonts w:ascii="Times New Roman" w:hAnsi="Times New Roman" w:cs="Times New Roman"/>
          <w:sz w:val="24"/>
          <w:szCs w:val="24"/>
        </w:rPr>
      </w:pPr>
    </w:p>
    <w:sectPr w:rsidR="007F6301" w:rsidRPr="00DD48B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38" w:rsidRDefault="00C73538" w:rsidP="00906BCC">
      <w:pPr>
        <w:spacing w:after="0" w:line="240" w:lineRule="auto"/>
      </w:pPr>
      <w:r>
        <w:separator/>
      </w:r>
    </w:p>
  </w:endnote>
  <w:endnote w:type="continuationSeparator" w:id="0">
    <w:p w:rsidR="00C73538" w:rsidRDefault="00C73538" w:rsidP="0090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0D3" w:rsidRPr="002E20D3" w:rsidRDefault="002E20D3">
    <w:pPr>
      <w:pStyle w:val="Footer"/>
      <w:rPr>
        <w:rFonts w:ascii="Times New Roman" w:hAnsi="Times New Roman" w:cs="Times New Roman"/>
        <w:sz w:val="16"/>
        <w:szCs w:val="16"/>
      </w:rPr>
    </w:pPr>
    <w:r w:rsidRPr="002E20D3">
      <w:rPr>
        <w:rFonts w:ascii="Times New Roman" w:hAnsi="Times New Roman" w:cs="Times New Roman"/>
        <w:sz w:val="16"/>
        <w:szCs w:val="16"/>
      </w:rPr>
      <w:t>Dunn, D. M., &amp; Goodnight, L. J.  (2011)</w:t>
    </w:r>
    <w:proofErr w:type="gramStart"/>
    <w:r w:rsidRPr="002E20D3">
      <w:rPr>
        <w:rFonts w:ascii="Times New Roman" w:hAnsi="Times New Roman" w:cs="Times New Roman"/>
        <w:sz w:val="16"/>
        <w:szCs w:val="16"/>
      </w:rPr>
      <w:t>.  Communication</w:t>
    </w:r>
    <w:proofErr w:type="gramEnd"/>
    <w:r w:rsidRPr="002E20D3">
      <w:rPr>
        <w:rFonts w:ascii="Times New Roman" w:hAnsi="Times New Roman" w:cs="Times New Roman"/>
        <w:sz w:val="16"/>
        <w:szCs w:val="16"/>
      </w:rPr>
      <w:t>:  Embracing difference, (3</w:t>
    </w:r>
    <w:r w:rsidRPr="002E20D3">
      <w:rPr>
        <w:rFonts w:ascii="Times New Roman" w:hAnsi="Times New Roman" w:cs="Times New Roman"/>
        <w:sz w:val="16"/>
        <w:szCs w:val="16"/>
        <w:vertAlign w:val="superscript"/>
      </w:rPr>
      <w:t>rd</w:t>
    </w:r>
    <w:r w:rsidRPr="002E20D3">
      <w:rPr>
        <w:rFonts w:ascii="Times New Roman" w:hAnsi="Times New Roman" w:cs="Times New Roman"/>
        <w:sz w:val="16"/>
        <w:szCs w:val="16"/>
      </w:rPr>
      <w:t xml:space="preserve"> Ed.) Boston:  </w:t>
    </w:r>
    <w:proofErr w:type="spellStart"/>
    <w:r w:rsidRPr="002E20D3">
      <w:rPr>
        <w:rFonts w:ascii="Times New Roman" w:hAnsi="Times New Roman" w:cs="Times New Roman"/>
        <w:sz w:val="16"/>
        <w:szCs w:val="16"/>
      </w:rPr>
      <w:t>Allyn</w:t>
    </w:r>
    <w:proofErr w:type="spellEnd"/>
    <w:r w:rsidRPr="002E20D3">
      <w:rPr>
        <w:rFonts w:ascii="Times New Roman" w:hAnsi="Times New Roman" w:cs="Times New Roman"/>
        <w:sz w:val="16"/>
        <w:szCs w:val="16"/>
      </w:rPr>
      <w:t xml:space="preserve"> and Bacon.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38" w:rsidRDefault="00C73538" w:rsidP="00906BCC">
      <w:pPr>
        <w:spacing w:after="0" w:line="240" w:lineRule="auto"/>
      </w:pPr>
      <w:r>
        <w:separator/>
      </w:r>
    </w:p>
  </w:footnote>
  <w:footnote w:type="continuationSeparator" w:id="0">
    <w:p w:rsidR="00C73538" w:rsidRDefault="00C73538" w:rsidP="0090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0D3" w:rsidRPr="002E20D3" w:rsidRDefault="002E20D3">
    <w:pPr>
      <w:pStyle w:val="Header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2E20D3">
      <w:rPr>
        <w:rFonts w:ascii="Times New Roman" w:hAnsi="Times New Roman" w:cs="Times New Roman"/>
        <w:sz w:val="16"/>
        <w:szCs w:val="16"/>
      </w:rPr>
      <w:t>Amanda John/ Com 114 Fall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EAD"/>
      </v:shape>
    </w:pict>
  </w:numPicBullet>
  <w:abstractNum w:abstractNumId="0">
    <w:nsid w:val="485112BD"/>
    <w:multiLevelType w:val="hybridMultilevel"/>
    <w:tmpl w:val="A5122B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CC"/>
    <w:rsid w:val="001C31E7"/>
    <w:rsid w:val="002E20D3"/>
    <w:rsid w:val="002F24DE"/>
    <w:rsid w:val="00360BE7"/>
    <w:rsid w:val="00473B6B"/>
    <w:rsid w:val="00574728"/>
    <w:rsid w:val="005773B8"/>
    <w:rsid w:val="00581301"/>
    <w:rsid w:val="0078180E"/>
    <w:rsid w:val="007F6301"/>
    <w:rsid w:val="00906BCC"/>
    <w:rsid w:val="00950148"/>
    <w:rsid w:val="00B30FDD"/>
    <w:rsid w:val="00BB3759"/>
    <w:rsid w:val="00C51617"/>
    <w:rsid w:val="00C73538"/>
    <w:rsid w:val="00CD6483"/>
    <w:rsid w:val="00DD48B9"/>
    <w:rsid w:val="00F64D8C"/>
    <w:rsid w:val="00F7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CC"/>
  </w:style>
  <w:style w:type="paragraph" w:styleId="Footer">
    <w:name w:val="footer"/>
    <w:basedOn w:val="Normal"/>
    <w:link w:val="FooterChar"/>
    <w:uiPriority w:val="99"/>
    <w:unhideWhenUsed/>
    <w:rsid w:val="0090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CC"/>
  </w:style>
  <w:style w:type="paragraph" w:styleId="BalloonText">
    <w:name w:val="Balloon Text"/>
    <w:basedOn w:val="Normal"/>
    <w:link w:val="BalloonTextChar"/>
    <w:uiPriority w:val="99"/>
    <w:semiHidden/>
    <w:unhideWhenUsed/>
    <w:rsid w:val="0078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CC"/>
  </w:style>
  <w:style w:type="paragraph" w:styleId="Footer">
    <w:name w:val="footer"/>
    <w:basedOn w:val="Normal"/>
    <w:link w:val="FooterChar"/>
    <w:uiPriority w:val="99"/>
    <w:unhideWhenUsed/>
    <w:rsid w:val="0090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CC"/>
  </w:style>
  <w:style w:type="paragraph" w:styleId="BalloonText">
    <w:name w:val="Balloon Text"/>
    <w:basedOn w:val="Normal"/>
    <w:link w:val="BalloonTextChar"/>
    <w:uiPriority w:val="99"/>
    <w:semiHidden/>
    <w:unhideWhenUsed/>
    <w:rsid w:val="0078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</dc:creator>
  <cp:lastModifiedBy>amanda</cp:lastModifiedBy>
  <cp:revision>11</cp:revision>
  <cp:lastPrinted>2012-08-21T19:54:00Z</cp:lastPrinted>
  <dcterms:created xsi:type="dcterms:W3CDTF">2012-08-19T03:14:00Z</dcterms:created>
  <dcterms:modified xsi:type="dcterms:W3CDTF">2012-12-03T03:36:00Z</dcterms:modified>
</cp:coreProperties>
</file>